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64056" w14:textId="77777777" w:rsidR="007B6CD7" w:rsidRDefault="007B6CD7" w:rsidP="005A6E5C">
      <w:pPr>
        <w:tabs>
          <w:tab w:val="left" w:pos="540"/>
        </w:tabs>
        <w:spacing w:after="0"/>
        <w:ind w:left="5245"/>
        <w:jc w:val="both"/>
        <w:rPr>
          <w:rFonts w:ascii="Times New Roman" w:hAnsi="Times New Roman"/>
          <w:sz w:val="24"/>
          <w:szCs w:val="24"/>
          <w:lang w:val="uk-UA"/>
        </w:rPr>
      </w:pPr>
    </w:p>
    <w:p w14:paraId="184ECA48" w14:textId="77777777" w:rsidR="009D5D77" w:rsidRDefault="005A6E5C" w:rsidP="005A6E5C">
      <w:pPr>
        <w:tabs>
          <w:tab w:val="left" w:pos="540"/>
        </w:tabs>
        <w:spacing w:after="0"/>
        <w:ind w:left="5245"/>
        <w:jc w:val="both"/>
        <w:rPr>
          <w:rFonts w:ascii="Times New Roman" w:hAnsi="Times New Roman"/>
          <w:sz w:val="24"/>
          <w:szCs w:val="24"/>
          <w:lang w:val="uk-UA"/>
        </w:rPr>
      </w:pPr>
      <w:r>
        <w:rPr>
          <w:rFonts w:ascii="Times New Roman" w:hAnsi="Times New Roman"/>
          <w:sz w:val="24"/>
          <w:szCs w:val="24"/>
          <w:lang w:val="uk-UA"/>
        </w:rPr>
        <w:t>Додаток</w:t>
      </w:r>
      <w:r w:rsidRPr="005A6E5C">
        <w:rPr>
          <w:rFonts w:ascii="Times New Roman" w:hAnsi="Times New Roman"/>
          <w:sz w:val="24"/>
          <w:szCs w:val="24"/>
          <w:lang w:val="uk-UA"/>
        </w:rPr>
        <w:t xml:space="preserve"> 2</w:t>
      </w:r>
    </w:p>
    <w:p w14:paraId="21B2F7FC" w14:textId="6BC95A15" w:rsidR="005A6E5C" w:rsidRPr="005A6E5C" w:rsidRDefault="005A6E5C" w:rsidP="005A6E5C">
      <w:pPr>
        <w:tabs>
          <w:tab w:val="left" w:pos="540"/>
        </w:tabs>
        <w:spacing w:after="0"/>
        <w:ind w:left="5245"/>
        <w:jc w:val="both"/>
        <w:rPr>
          <w:rFonts w:ascii="Times New Roman" w:hAnsi="Times New Roman"/>
          <w:sz w:val="24"/>
          <w:szCs w:val="24"/>
          <w:lang w:val="uk-UA"/>
        </w:rPr>
      </w:pPr>
      <w:r>
        <w:rPr>
          <w:rFonts w:ascii="Times New Roman" w:hAnsi="Times New Roman"/>
          <w:sz w:val="24"/>
          <w:szCs w:val="24"/>
          <w:lang w:val="uk-UA"/>
        </w:rPr>
        <w:t>до рішення Южноукраїнської міської ради від _</w:t>
      </w:r>
      <w:r w:rsidR="005F35D3">
        <w:rPr>
          <w:rFonts w:ascii="Times New Roman" w:hAnsi="Times New Roman"/>
          <w:sz w:val="24"/>
          <w:szCs w:val="24"/>
          <w:lang w:val="uk-UA"/>
        </w:rPr>
        <w:t>30.08.</w:t>
      </w:r>
      <w:r>
        <w:rPr>
          <w:rFonts w:ascii="Times New Roman" w:hAnsi="Times New Roman"/>
          <w:sz w:val="24"/>
          <w:szCs w:val="24"/>
          <w:lang w:val="uk-UA"/>
        </w:rPr>
        <w:t>_2024 №_</w:t>
      </w:r>
      <w:r w:rsidR="005F35D3">
        <w:rPr>
          <w:rFonts w:ascii="Times New Roman" w:hAnsi="Times New Roman"/>
          <w:sz w:val="24"/>
          <w:szCs w:val="24"/>
          <w:lang w:val="uk-UA"/>
        </w:rPr>
        <w:t>1898</w:t>
      </w:r>
      <w:r>
        <w:rPr>
          <w:rFonts w:ascii="Times New Roman" w:hAnsi="Times New Roman"/>
          <w:sz w:val="24"/>
          <w:szCs w:val="24"/>
          <w:lang w:val="uk-UA"/>
        </w:rPr>
        <w:t>_</w:t>
      </w:r>
    </w:p>
    <w:p w14:paraId="5DA32B88" w14:textId="77777777" w:rsidR="00826530" w:rsidRDefault="001E08ED" w:rsidP="00826530">
      <w:pPr>
        <w:tabs>
          <w:tab w:val="left" w:pos="540"/>
        </w:tabs>
        <w:spacing w:after="0"/>
        <w:jc w:val="center"/>
        <w:rPr>
          <w:rFonts w:ascii="Times New Roman" w:hAnsi="Times New Roman"/>
          <w:sz w:val="24"/>
          <w:szCs w:val="24"/>
          <w:lang w:val="uk-UA"/>
        </w:rPr>
      </w:pPr>
      <w:r w:rsidRPr="005A6E5C">
        <w:rPr>
          <w:rFonts w:ascii="Times New Roman" w:hAnsi="Times New Roman"/>
          <w:sz w:val="24"/>
          <w:szCs w:val="24"/>
          <w:lang w:val="uk-UA"/>
        </w:rPr>
        <w:t xml:space="preserve">Заходи </w:t>
      </w:r>
    </w:p>
    <w:p w14:paraId="57C9FBAA" w14:textId="77777777" w:rsidR="00826530" w:rsidRDefault="001E08ED" w:rsidP="00826530">
      <w:pPr>
        <w:tabs>
          <w:tab w:val="left" w:pos="540"/>
        </w:tabs>
        <w:spacing w:after="0"/>
        <w:ind w:firstLine="709"/>
        <w:jc w:val="center"/>
        <w:rPr>
          <w:rFonts w:ascii="Times New Roman" w:hAnsi="Times New Roman"/>
          <w:iCs/>
          <w:sz w:val="24"/>
          <w:szCs w:val="24"/>
          <w:lang w:val="uk-UA"/>
        </w:rPr>
      </w:pPr>
      <w:r w:rsidRPr="005A6E5C">
        <w:rPr>
          <w:rFonts w:ascii="Times New Roman" w:hAnsi="Times New Roman"/>
          <w:sz w:val="24"/>
          <w:szCs w:val="24"/>
          <w:lang w:val="uk-UA"/>
        </w:rPr>
        <w:t xml:space="preserve">щодо усунення порушень та недоліків за результатами </w:t>
      </w:r>
      <w:r w:rsidRPr="005A6E5C">
        <w:rPr>
          <w:rFonts w:ascii="Times New Roman" w:hAnsi="Times New Roman"/>
          <w:iCs/>
          <w:sz w:val="24"/>
          <w:szCs w:val="24"/>
          <w:lang w:val="uk-UA"/>
        </w:rPr>
        <w:t>державного фінансового аудиту виконання бюджету Южноукраїнської міської територіальної громади, інших контрольних заходів, проведених в ході аудиту</w:t>
      </w:r>
    </w:p>
    <w:p w14:paraId="7AC87AE0" w14:textId="77777777" w:rsidR="004310A5" w:rsidRPr="005A6E5C" w:rsidRDefault="001E08ED" w:rsidP="00826530">
      <w:pPr>
        <w:tabs>
          <w:tab w:val="left" w:pos="540"/>
        </w:tabs>
        <w:spacing w:after="0"/>
        <w:ind w:firstLine="709"/>
        <w:jc w:val="center"/>
        <w:rPr>
          <w:rFonts w:ascii="Times New Roman" w:eastAsia="Times New Roman" w:hAnsi="Times New Roman"/>
          <w:sz w:val="24"/>
          <w:szCs w:val="24"/>
          <w:lang w:val="uk-UA" w:eastAsia="ru-RU"/>
        </w:rPr>
      </w:pPr>
      <w:r w:rsidRPr="005A6E5C">
        <w:rPr>
          <w:rFonts w:ascii="Times New Roman" w:hAnsi="Times New Roman"/>
          <w:iCs/>
          <w:sz w:val="24"/>
          <w:szCs w:val="24"/>
          <w:lang w:val="uk-UA"/>
        </w:rPr>
        <w:t xml:space="preserve"> </w:t>
      </w:r>
    </w:p>
    <w:tbl>
      <w:tblPr>
        <w:tblStyle w:val="af6"/>
        <w:tblW w:w="9067" w:type="dxa"/>
        <w:tblLook w:val="04A0" w:firstRow="1" w:lastRow="0" w:firstColumn="1" w:lastColumn="0" w:noHBand="0" w:noVBand="1"/>
      </w:tblPr>
      <w:tblGrid>
        <w:gridCol w:w="551"/>
        <w:gridCol w:w="4614"/>
        <w:gridCol w:w="1638"/>
        <w:gridCol w:w="2264"/>
      </w:tblGrid>
      <w:tr w:rsidR="001E08ED" w:rsidRPr="001F0FCB" w14:paraId="36510761" w14:textId="77777777" w:rsidTr="007B6CD7">
        <w:tc>
          <w:tcPr>
            <w:tcW w:w="551" w:type="dxa"/>
          </w:tcPr>
          <w:p w14:paraId="781EE692" w14:textId="77777777" w:rsidR="001E08ED" w:rsidRPr="001F0FCB" w:rsidRDefault="001E08ED" w:rsidP="00826530">
            <w:pPr>
              <w:jc w:val="center"/>
              <w:rPr>
                <w:rFonts w:ascii="Times New Roman" w:hAnsi="Times New Roman"/>
                <w:sz w:val="24"/>
                <w:szCs w:val="24"/>
                <w:lang w:val="uk-UA"/>
              </w:rPr>
            </w:pPr>
            <w:r>
              <w:rPr>
                <w:rFonts w:ascii="Times New Roman" w:hAnsi="Times New Roman"/>
                <w:sz w:val="24"/>
                <w:szCs w:val="24"/>
                <w:lang w:val="uk-UA"/>
              </w:rPr>
              <w:t>№ з/п</w:t>
            </w:r>
          </w:p>
        </w:tc>
        <w:tc>
          <w:tcPr>
            <w:tcW w:w="4614" w:type="dxa"/>
          </w:tcPr>
          <w:p w14:paraId="54807157" w14:textId="77777777" w:rsidR="001E08ED" w:rsidRPr="001F0FCB" w:rsidRDefault="001E08ED" w:rsidP="00826530">
            <w:pPr>
              <w:jc w:val="center"/>
              <w:rPr>
                <w:rFonts w:ascii="Times New Roman" w:hAnsi="Times New Roman"/>
                <w:sz w:val="24"/>
                <w:szCs w:val="24"/>
                <w:lang w:val="uk-UA"/>
              </w:rPr>
            </w:pPr>
            <w:r>
              <w:rPr>
                <w:rFonts w:ascii="Times New Roman" w:hAnsi="Times New Roman"/>
                <w:sz w:val="24"/>
                <w:szCs w:val="24"/>
                <w:lang w:val="uk-UA"/>
              </w:rPr>
              <w:t>Зміст Заходів</w:t>
            </w:r>
          </w:p>
        </w:tc>
        <w:tc>
          <w:tcPr>
            <w:tcW w:w="1638" w:type="dxa"/>
          </w:tcPr>
          <w:p w14:paraId="5E88EBA6" w14:textId="77777777" w:rsidR="001E08ED" w:rsidRPr="001F0FCB" w:rsidRDefault="001E08ED" w:rsidP="00826530">
            <w:pPr>
              <w:jc w:val="center"/>
              <w:rPr>
                <w:rFonts w:ascii="Times New Roman" w:hAnsi="Times New Roman"/>
                <w:sz w:val="24"/>
                <w:szCs w:val="24"/>
                <w:lang w:val="uk-UA"/>
              </w:rPr>
            </w:pPr>
            <w:r>
              <w:rPr>
                <w:rFonts w:ascii="Times New Roman" w:hAnsi="Times New Roman"/>
                <w:sz w:val="24"/>
                <w:szCs w:val="24"/>
                <w:lang w:val="uk-UA"/>
              </w:rPr>
              <w:t>Термін виконання</w:t>
            </w:r>
          </w:p>
        </w:tc>
        <w:tc>
          <w:tcPr>
            <w:tcW w:w="2264" w:type="dxa"/>
          </w:tcPr>
          <w:p w14:paraId="45C51F5D" w14:textId="77777777" w:rsidR="001E08ED" w:rsidRPr="001F0FCB" w:rsidRDefault="001E08ED" w:rsidP="00826530">
            <w:pPr>
              <w:jc w:val="center"/>
              <w:rPr>
                <w:rFonts w:ascii="Times New Roman" w:hAnsi="Times New Roman"/>
                <w:sz w:val="24"/>
                <w:szCs w:val="24"/>
                <w:lang w:val="uk-UA"/>
              </w:rPr>
            </w:pPr>
            <w:r>
              <w:rPr>
                <w:rFonts w:ascii="Times New Roman" w:hAnsi="Times New Roman"/>
                <w:sz w:val="24"/>
                <w:szCs w:val="24"/>
                <w:lang w:val="uk-UA"/>
              </w:rPr>
              <w:t>Відповідальний виконавець</w:t>
            </w:r>
          </w:p>
        </w:tc>
      </w:tr>
      <w:tr w:rsidR="001E08ED" w:rsidRPr="005F35D3" w14:paraId="1473D9AF" w14:textId="77777777" w:rsidTr="007B6CD7">
        <w:tc>
          <w:tcPr>
            <w:tcW w:w="551" w:type="dxa"/>
          </w:tcPr>
          <w:p w14:paraId="5D94F0D9" w14:textId="77777777" w:rsidR="001E08ED" w:rsidRPr="001F0FCB" w:rsidRDefault="001E08ED" w:rsidP="001A5D35">
            <w:pPr>
              <w:spacing w:after="120"/>
              <w:jc w:val="center"/>
              <w:rPr>
                <w:rFonts w:ascii="Times New Roman" w:hAnsi="Times New Roman"/>
                <w:sz w:val="24"/>
                <w:szCs w:val="24"/>
                <w:lang w:val="uk-UA"/>
              </w:rPr>
            </w:pPr>
            <w:r>
              <w:rPr>
                <w:rFonts w:ascii="Times New Roman" w:hAnsi="Times New Roman"/>
                <w:sz w:val="24"/>
                <w:szCs w:val="24"/>
                <w:lang w:val="uk-UA"/>
              </w:rPr>
              <w:t>1</w:t>
            </w:r>
          </w:p>
        </w:tc>
        <w:tc>
          <w:tcPr>
            <w:tcW w:w="4614" w:type="dxa"/>
          </w:tcPr>
          <w:p w14:paraId="35E8A227" w14:textId="77777777" w:rsidR="001E08ED" w:rsidRPr="001F0FCB" w:rsidRDefault="001E08ED" w:rsidP="00640083">
            <w:pPr>
              <w:spacing w:after="120"/>
              <w:jc w:val="both"/>
              <w:rPr>
                <w:rFonts w:ascii="Times New Roman" w:hAnsi="Times New Roman"/>
                <w:sz w:val="24"/>
                <w:szCs w:val="24"/>
                <w:lang w:val="uk-UA"/>
              </w:rPr>
            </w:pPr>
            <w:r>
              <w:rPr>
                <w:rFonts w:ascii="Times New Roman" w:hAnsi="Times New Roman"/>
                <w:sz w:val="24"/>
                <w:szCs w:val="24"/>
                <w:lang w:val="uk-UA"/>
              </w:rPr>
              <w:t>У координації з Головним управлінням  Державної податкової служби України в Миколаївській області встановити контроль за погашенням податкового боргу з платежів до бюджету Южноукраїнської міської територіальної громади (далі – бюджет громади)</w:t>
            </w:r>
          </w:p>
        </w:tc>
        <w:tc>
          <w:tcPr>
            <w:tcW w:w="1638" w:type="dxa"/>
          </w:tcPr>
          <w:p w14:paraId="38A18C88" w14:textId="77777777" w:rsidR="001E08ED" w:rsidRPr="001F0FCB" w:rsidRDefault="001E08ED" w:rsidP="00640083">
            <w:pPr>
              <w:spacing w:after="120"/>
              <w:jc w:val="center"/>
              <w:rPr>
                <w:rFonts w:ascii="Times New Roman" w:hAnsi="Times New Roman"/>
                <w:sz w:val="24"/>
                <w:szCs w:val="24"/>
                <w:lang w:val="uk-UA"/>
              </w:rPr>
            </w:pPr>
            <w:r>
              <w:rPr>
                <w:rFonts w:ascii="Times New Roman" w:hAnsi="Times New Roman"/>
                <w:sz w:val="24"/>
                <w:szCs w:val="24"/>
                <w:lang w:val="uk-UA"/>
              </w:rPr>
              <w:t>щомісяця</w:t>
            </w:r>
          </w:p>
        </w:tc>
        <w:tc>
          <w:tcPr>
            <w:tcW w:w="2264" w:type="dxa"/>
          </w:tcPr>
          <w:p w14:paraId="2899197F" w14:textId="77777777" w:rsidR="001E08ED" w:rsidRPr="001F0FCB" w:rsidRDefault="000E2839" w:rsidP="00640083">
            <w:pPr>
              <w:spacing w:after="120"/>
              <w:jc w:val="center"/>
              <w:rPr>
                <w:rFonts w:ascii="Times New Roman" w:hAnsi="Times New Roman"/>
                <w:sz w:val="24"/>
                <w:szCs w:val="24"/>
                <w:lang w:val="uk-UA"/>
              </w:rPr>
            </w:pPr>
            <w:r>
              <w:rPr>
                <w:rFonts w:ascii="Times New Roman" w:hAnsi="Times New Roman"/>
                <w:sz w:val="24"/>
                <w:szCs w:val="24"/>
                <w:lang w:val="uk-UA"/>
              </w:rPr>
              <w:t>ф</w:t>
            </w:r>
            <w:r w:rsidR="001E08ED">
              <w:rPr>
                <w:rFonts w:ascii="Times New Roman" w:hAnsi="Times New Roman"/>
                <w:sz w:val="24"/>
                <w:szCs w:val="24"/>
                <w:lang w:val="uk-UA"/>
              </w:rPr>
              <w:t xml:space="preserve">інансове управління Южноукраїнської міської ради (далі – </w:t>
            </w:r>
            <w:r w:rsidR="005A6E5C">
              <w:rPr>
                <w:rFonts w:ascii="Times New Roman" w:hAnsi="Times New Roman"/>
                <w:sz w:val="24"/>
                <w:szCs w:val="24"/>
                <w:lang w:val="uk-UA"/>
              </w:rPr>
              <w:t>фінансове управління</w:t>
            </w:r>
            <w:r w:rsidR="001E08ED">
              <w:rPr>
                <w:rFonts w:ascii="Times New Roman" w:hAnsi="Times New Roman"/>
                <w:sz w:val="24"/>
                <w:szCs w:val="24"/>
                <w:lang w:val="uk-UA"/>
              </w:rPr>
              <w:t>), Головне управління Державної податкової служби України в Миколаївській о</w:t>
            </w:r>
            <w:r>
              <w:rPr>
                <w:rFonts w:ascii="Times New Roman" w:hAnsi="Times New Roman"/>
                <w:sz w:val="24"/>
                <w:szCs w:val="24"/>
                <w:lang w:val="uk-UA"/>
              </w:rPr>
              <w:t>б</w:t>
            </w:r>
            <w:r w:rsidR="001E08ED">
              <w:rPr>
                <w:rFonts w:ascii="Times New Roman" w:hAnsi="Times New Roman"/>
                <w:sz w:val="24"/>
                <w:szCs w:val="24"/>
                <w:lang w:val="uk-UA"/>
              </w:rPr>
              <w:t>ласті</w:t>
            </w:r>
            <w:r>
              <w:rPr>
                <w:rFonts w:ascii="Times New Roman" w:hAnsi="Times New Roman"/>
                <w:sz w:val="24"/>
                <w:szCs w:val="24"/>
                <w:lang w:val="uk-UA"/>
              </w:rPr>
              <w:t xml:space="preserve"> (за погодженням)</w:t>
            </w:r>
          </w:p>
        </w:tc>
      </w:tr>
      <w:tr w:rsidR="001E08ED" w:rsidRPr="005F35D3" w14:paraId="39D30208" w14:textId="77777777" w:rsidTr="007B6CD7">
        <w:tc>
          <w:tcPr>
            <w:tcW w:w="551" w:type="dxa"/>
          </w:tcPr>
          <w:p w14:paraId="3B72B90F" w14:textId="77777777" w:rsidR="001E08ED" w:rsidRPr="001F0FCB" w:rsidRDefault="000E2839" w:rsidP="001A5D35">
            <w:pPr>
              <w:spacing w:after="120"/>
              <w:jc w:val="center"/>
              <w:rPr>
                <w:rFonts w:ascii="Times New Roman" w:hAnsi="Times New Roman"/>
                <w:sz w:val="24"/>
                <w:szCs w:val="24"/>
                <w:lang w:val="uk-UA"/>
              </w:rPr>
            </w:pPr>
            <w:r>
              <w:rPr>
                <w:rFonts w:ascii="Times New Roman" w:hAnsi="Times New Roman"/>
                <w:sz w:val="24"/>
                <w:szCs w:val="24"/>
                <w:lang w:val="uk-UA"/>
              </w:rPr>
              <w:t>2</w:t>
            </w:r>
          </w:p>
        </w:tc>
        <w:tc>
          <w:tcPr>
            <w:tcW w:w="4614" w:type="dxa"/>
          </w:tcPr>
          <w:p w14:paraId="3B324DEA" w14:textId="77777777" w:rsidR="001E08ED" w:rsidRPr="001F0FCB" w:rsidRDefault="000E2839" w:rsidP="00640083">
            <w:pPr>
              <w:spacing w:after="120"/>
              <w:jc w:val="both"/>
              <w:rPr>
                <w:rFonts w:ascii="Times New Roman" w:hAnsi="Times New Roman"/>
                <w:sz w:val="24"/>
                <w:szCs w:val="24"/>
                <w:lang w:val="uk-UA"/>
              </w:rPr>
            </w:pPr>
            <w:r>
              <w:rPr>
                <w:rFonts w:ascii="Times New Roman" w:hAnsi="Times New Roman"/>
                <w:sz w:val="24"/>
                <w:szCs w:val="24"/>
                <w:lang w:val="uk-UA"/>
              </w:rPr>
              <w:t xml:space="preserve">Вжити заходів та встановити контроль за станом стягнення до бюджету громади коштів пайової участі  </w:t>
            </w:r>
          </w:p>
        </w:tc>
        <w:tc>
          <w:tcPr>
            <w:tcW w:w="1638" w:type="dxa"/>
          </w:tcPr>
          <w:p w14:paraId="13E3DF34" w14:textId="77777777" w:rsidR="001E08ED" w:rsidRPr="00640083" w:rsidRDefault="000E2839" w:rsidP="001A5D35">
            <w:pPr>
              <w:spacing w:after="120"/>
              <w:jc w:val="center"/>
              <w:rPr>
                <w:rFonts w:ascii="Times New Roman" w:hAnsi="Times New Roman"/>
                <w:sz w:val="24"/>
                <w:szCs w:val="24"/>
                <w:lang w:val="uk-UA"/>
              </w:rPr>
            </w:pPr>
            <w:r>
              <w:rPr>
                <w:rFonts w:ascii="Times New Roman" w:hAnsi="Times New Roman"/>
                <w:sz w:val="24"/>
                <w:szCs w:val="24"/>
                <w:lang w:val="uk-UA"/>
              </w:rPr>
              <w:t>щомісяця</w:t>
            </w:r>
          </w:p>
        </w:tc>
        <w:tc>
          <w:tcPr>
            <w:tcW w:w="2264" w:type="dxa"/>
          </w:tcPr>
          <w:p w14:paraId="27F69586" w14:textId="77777777" w:rsidR="001E08ED" w:rsidRPr="00640083" w:rsidRDefault="000E2839" w:rsidP="001A5D35">
            <w:pPr>
              <w:spacing w:after="120"/>
              <w:jc w:val="center"/>
              <w:rPr>
                <w:rFonts w:ascii="Times New Roman" w:hAnsi="Times New Roman"/>
                <w:sz w:val="24"/>
                <w:szCs w:val="24"/>
                <w:lang w:val="uk-UA"/>
              </w:rPr>
            </w:pPr>
            <w:r w:rsidRPr="000E2839">
              <w:rPr>
                <w:rFonts w:ascii="Times New Roman" w:hAnsi="Times New Roman"/>
                <w:sz w:val="24"/>
                <w:szCs w:val="24"/>
                <w:lang w:val="uk-UA"/>
              </w:rPr>
              <w:t>відділ містобудування та архітектури Южноукраїнської міської ради</w:t>
            </w:r>
            <w:r>
              <w:rPr>
                <w:rFonts w:ascii="Times New Roman" w:hAnsi="Times New Roman"/>
                <w:sz w:val="24"/>
                <w:szCs w:val="24"/>
                <w:lang w:val="uk-UA"/>
              </w:rPr>
              <w:t xml:space="preserve">, юридичний відділ апарату Южноукраїнської міської ради та її виконавчого комітету (далі – юридичний відділ), </w:t>
            </w:r>
            <w:r w:rsidR="005A6E5C">
              <w:rPr>
                <w:rFonts w:ascii="Times New Roman" w:hAnsi="Times New Roman"/>
                <w:sz w:val="24"/>
                <w:szCs w:val="24"/>
                <w:lang w:val="uk-UA"/>
              </w:rPr>
              <w:t>фінансове управління</w:t>
            </w:r>
            <w:r w:rsidRPr="000E2839">
              <w:rPr>
                <w:rFonts w:ascii="Times New Roman" w:hAnsi="Times New Roman"/>
                <w:sz w:val="24"/>
                <w:szCs w:val="24"/>
                <w:lang w:val="uk-UA"/>
              </w:rPr>
              <w:t xml:space="preserve">  </w:t>
            </w:r>
          </w:p>
        </w:tc>
      </w:tr>
      <w:tr w:rsidR="001E08ED" w:rsidRPr="005F35D3" w14:paraId="52D9D0A2" w14:textId="77777777" w:rsidTr="007B6CD7">
        <w:tc>
          <w:tcPr>
            <w:tcW w:w="551" w:type="dxa"/>
          </w:tcPr>
          <w:p w14:paraId="6F01CA44" w14:textId="77777777" w:rsidR="001E08ED" w:rsidRPr="001F0FCB" w:rsidRDefault="000E2839" w:rsidP="001A5D35">
            <w:pPr>
              <w:spacing w:after="120"/>
              <w:jc w:val="center"/>
              <w:rPr>
                <w:rFonts w:ascii="Times New Roman" w:hAnsi="Times New Roman"/>
                <w:sz w:val="24"/>
                <w:szCs w:val="24"/>
                <w:lang w:val="uk-UA"/>
              </w:rPr>
            </w:pPr>
            <w:r>
              <w:rPr>
                <w:rFonts w:ascii="Times New Roman" w:hAnsi="Times New Roman"/>
                <w:sz w:val="24"/>
                <w:szCs w:val="24"/>
                <w:lang w:val="uk-UA"/>
              </w:rPr>
              <w:t>3</w:t>
            </w:r>
          </w:p>
        </w:tc>
        <w:tc>
          <w:tcPr>
            <w:tcW w:w="4614" w:type="dxa"/>
          </w:tcPr>
          <w:p w14:paraId="32B978FB" w14:textId="77777777" w:rsidR="001E08ED" w:rsidRPr="001F0FCB" w:rsidRDefault="000E2839" w:rsidP="00640083">
            <w:pPr>
              <w:spacing w:after="120"/>
              <w:jc w:val="both"/>
              <w:rPr>
                <w:rFonts w:ascii="Times New Roman" w:hAnsi="Times New Roman"/>
                <w:sz w:val="24"/>
                <w:szCs w:val="24"/>
                <w:lang w:val="uk-UA"/>
              </w:rPr>
            </w:pPr>
            <w:r w:rsidRPr="000E2839">
              <w:rPr>
                <w:rFonts w:ascii="Times New Roman" w:hAnsi="Times New Roman"/>
                <w:sz w:val="24"/>
                <w:szCs w:val="24"/>
                <w:lang w:val="uk-UA"/>
              </w:rPr>
              <w:t xml:space="preserve">Забезпечити укладання додаткових угод про внесення змін до договорів оренди земельних ділянок в частині перегляду розміру орендної плати та приведення його у відповідність з рішеннями </w:t>
            </w:r>
            <w:r>
              <w:rPr>
                <w:rFonts w:ascii="Times New Roman" w:hAnsi="Times New Roman"/>
                <w:sz w:val="24"/>
                <w:szCs w:val="24"/>
                <w:lang w:val="uk-UA"/>
              </w:rPr>
              <w:t xml:space="preserve">Южноукраїнської </w:t>
            </w:r>
            <w:r w:rsidRPr="000E2839">
              <w:rPr>
                <w:rFonts w:ascii="Times New Roman" w:hAnsi="Times New Roman"/>
                <w:sz w:val="24"/>
                <w:szCs w:val="24"/>
                <w:lang w:val="uk-UA"/>
              </w:rPr>
              <w:t>міської ради, вжити заходи щодо стягнення недоотриманих бюджетом</w:t>
            </w:r>
            <w:r>
              <w:rPr>
                <w:rFonts w:ascii="Times New Roman" w:hAnsi="Times New Roman"/>
                <w:sz w:val="24"/>
                <w:szCs w:val="24"/>
                <w:lang w:val="uk-UA"/>
              </w:rPr>
              <w:t xml:space="preserve"> громади</w:t>
            </w:r>
            <w:r w:rsidRPr="000E2839">
              <w:rPr>
                <w:rFonts w:ascii="Times New Roman" w:hAnsi="Times New Roman"/>
                <w:sz w:val="24"/>
                <w:szCs w:val="24"/>
                <w:lang w:val="uk-UA"/>
              </w:rPr>
              <w:t xml:space="preserve"> доходів</w:t>
            </w:r>
          </w:p>
        </w:tc>
        <w:tc>
          <w:tcPr>
            <w:tcW w:w="1638" w:type="dxa"/>
          </w:tcPr>
          <w:p w14:paraId="42EDEEBB" w14:textId="52E68E1C" w:rsidR="00AC4832" w:rsidRPr="001F0FCB" w:rsidRDefault="007B6CD7" w:rsidP="001A5D35">
            <w:pPr>
              <w:spacing w:after="120"/>
              <w:jc w:val="center"/>
              <w:rPr>
                <w:rFonts w:ascii="Times New Roman" w:hAnsi="Times New Roman"/>
                <w:sz w:val="24"/>
                <w:szCs w:val="24"/>
                <w:lang w:val="uk-UA"/>
              </w:rPr>
            </w:pPr>
            <w:r>
              <w:rPr>
                <w:rFonts w:ascii="Times New Roman" w:hAnsi="Times New Roman"/>
                <w:sz w:val="24"/>
                <w:szCs w:val="24"/>
                <w:lang w:val="uk-UA"/>
              </w:rPr>
              <w:t>д</w:t>
            </w:r>
            <w:r w:rsidRPr="007B6CD7">
              <w:rPr>
                <w:rFonts w:ascii="Times New Roman" w:hAnsi="Times New Roman"/>
                <w:sz w:val="24"/>
                <w:szCs w:val="24"/>
                <w:lang w:val="uk-UA"/>
              </w:rPr>
              <w:t>о 31.12.2024</w:t>
            </w:r>
          </w:p>
        </w:tc>
        <w:tc>
          <w:tcPr>
            <w:tcW w:w="2264" w:type="dxa"/>
          </w:tcPr>
          <w:p w14:paraId="3CEC5DDE" w14:textId="77777777" w:rsidR="001E08ED" w:rsidRPr="001F0FCB" w:rsidRDefault="000E2839" w:rsidP="001A5D35">
            <w:pPr>
              <w:spacing w:after="120"/>
              <w:jc w:val="center"/>
              <w:rPr>
                <w:rFonts w:ascii="Times New Roman" w:hAnsi="Times New Roman"/>
                <w:sz w:val="24"/>
                <w:szCs w:val="24"/>
                <w:lang w:val="uk-UA"/>
              </w:rPr>
            </w:pPr>
            <w:r w:rsidRPr="000E2839">
              <w:rPr>
                <w:rFonts w:ascii="Times New Roman" w:hAnsi="Times New Roman"/>
                <w:bCs/>
                <w:iCs/>
                <w:sz w:val="24"/>
                <w:szCs w:val="24"/>
                <w:lang w:val="uk-UA"/>
              </w:rPr>
              <w:t>відділ екології, охорони навколишнього середовища та земельних відносин Южноукраїнської міської ради</w:t>
            </w:r>
            <w:r>
              <w:rPr>
                <w:rFonts w:ascii="Times New Roman" w:hAnsi="Times New Roman"/>
                <w:bCs/>
                <w:iCs/>
                <w:sz w:val="24"/>
                <w:szCs w:val="24"/>
                <w:lang w:val="uk-UA"/>
              </w:rPr>
              <w:t xml:space="preserve"> (далі відділ екології), юридичний відділ</w:t>
            </w:r>
          </w:p>
        </w:tc>
      </w:tr>
      <w:tr w:rsidR="001E08ED" w:rsidRPr="001E08ED" w14:paraId="69375969" w14:textId="77777777" w:rsidTr="007B6CD7">
        <w:tc>
          <w:tcPr>
            <w:tcW w:w="551" w:type="dxa"/>
          </w:tcPr>
          <w:p w14:paraId="0925BF88" w14:textId="77777777" w:rsidR="001E08ED" w:rsidRPr="001F0FCB" w:rsidRDefault="000E2839" w:rsidP="001A5D35">
            <w:pPr>
              <w:spacing w:after="120"/>
              <w:jc w:val="center"/>
              <w:rPr>
                <w:rFonts w:ascii="Times New Roman" w:hAnsi="Times New Roman"/>
                <w:sz w:val="24"/>
                <w:szCs w:val="24"/>
                <w:lang w:val="uk-UA"/>
              </w:rPr>
            </w:pPr>
            <w:r>
              <w:rPr>
                <w:rFonts w:ascii="Times New Roman" w:hAnsi="Times New Roman"/>
                <w:sz w:val="24"/>
                <w:szCs w:val="24"/>
                <w:lang w:val="uk-UA"/>
              </w:rPr>
              <w:t>4</w:t>
            </w:r>
          </w:p>
        </w:tc>
        <w:tc>
          <w:tcPr>
            <w:tcW w:w="4614" w:type="dxa"/>
          </w:tcPr>
          <w:p w14:paraId="08316E5F" w14:textId="2D655F66" w:rsidR="001E08ED" w:rsidRPr="001F0FCB" w:rsidRDefault="007B6CD7" w:rsidP="00640083">
            <w:pPr>
              <w:spacing w:after="120"/>
              <w:jc w:val="both"/>
              <w:rPr>
                <w:rFonts w:ascii="Times New Roman" w:hAnsi="Times New Roman"/>
                <w:sz w:val="24"/>
                <w:szCs w:val="24"/>
                <w:lang w:val="uk-UA"/>
              </w:rPr>
            </w:pPr>
            <w:r>
              <w:rPr>
                <w:rFonts w:ascii="Times New Roman" w:hAnsi="Times New Roman"/>
                <w:sz w:val="24"/>
                <w:szCs w:val="24"/>
                <w:lang w:val="uk-UA"/>
              </w:rPr>
              <w:t>Здійснювати</w:t>
            </w:r>
            <w:r w:rsidR="000E2839" w:rsidRPr="000E2839">
              <w:rPr>
                <w:rFonts w:ascii="Times New Roman" w:hAnsi="Times New Roman"/>
                <w:sz w:val="24"/>
                <w:szCs w:val="24"/>
                <w:lang w:val="uk-UA"/>
              </w:rPr>
              <w:t xml:space="preserve"> контроль за використанням земельних ділянок на території громади </w:t>
            </w:r>
          </w:p>
        </w:tc>
        <w:tc>
          <w:tcPr>
            <w:tcW w:w="1638" w:type="dxa"/>
          </w:tcPr>
          <w:p w14:paraId="6B63DB32" w14:textId="047818F2" w:rsidR="001E08ED" w:rsidRPr="001F0FCB" w:rsidRDefault="007B6CD7" w:rsidP="001A5D35">
            <w:pPr>
              <w:spacing w:after="120"/>
              <w:jc w:val="center"/>
              <w:rPr>
                <w:rFonts w:ascii="Times New Roman" w:hAnsi="Times New Roman"/>
                <w:sz w:val="24"/>
                <w:szCs w:val="24"/>
                <w:lang w:val="uk-UA"/>
              </w:rPr>
            </w:pPr>
            <w:r>
              <w:rPr>
                <w:rFonts w:ascii="Times New Roman" w:hAnsi="Times New Roman"/>
                <w:sz w:val="24"/>
                <w:szCs w:val="24"/>
                <w:lang w:val="uk-UA"/>
              </w:rPr>
              <w:t>п</w:t>
            </w:r>
            <w:r w:rsidR="000E2839">
              <w:rPr>
                <w:rFonts w:ascii="Times New Roman" w:hAnsi="Times New Roman"/>
                <w:sz w:val="24"/>
                <w:szCs w:val="24"/>
                <w:lang w:val="uk-UA"/>
              </w:rPr>
              <w:t>остійно</w:t>
            </w:r>
            <w:r w:rsidR="00AC4832">
              <w:rPr>
                <w:rFonts w:ascii="Times New Roman" w:hAnsi="Times New Roman"/>
                <w:sz w:val="24"/>
                <w:szCs w:val="24"/>
                <w:lang w:val="uk-UA"/>
              </w:rPr>
              <w:t xml:space="preserve"> </w:t>
            </w:r>
          </w:p>
        </w:tc>
        <w:tc>
          <w:tcPr>
            <w:tcW w:w="2264" w:type="dxa"/>
          </w:tcPr>
          <w:p w14:paraId="70DCFF34" w14:textId="77777777" w:rsidR="001E08ED" w:rsidRPr="001F0FCB" w:rsidRDefault="000E2839" w:rsidP="001A5D35">
            <w:pPr>
              <w:spacing w:after="120"/>
              <w:jc w:val="center"/>
              <w:rPr>
                <w:rFonts w:ascii="Times New Roman" w:hAnsi="Times New Roman"/>
                <w:sz w:val="24"/>
                <w:szCs w:val="24"/>
                <w:lang w:val="uk-UA"/>
              </w:rPr>
            </w:pPr>
            <w:r>
              <w:rPr>
                <w:rFonts w:ascii="Times New Roman" w:hAnsi="Times New Roman"/>
                <w:sz w:val="24"/>
                <w:szCs w:val="24"/>
                <w:lang w:val="uk-UA"/>
              </w:rPr>
              <w:t>відділ екології</w:t>
            </w:r>
          </w:p>
        </w:tc>
      </w:tr>
      <w:tr w:rsidR="007B6CD7" w:rsidRPr="001E08ED" w14:paraId="51C6E3A7" w14:textId="77777777" w:rsidTr="007B6CD7">
        <w:tc>
          <w:tcPr>
            <w:tcW w:w="551" w:type="dxa"/>
          </w:tcPr>
          <w:p w14:paraId="74002A80" w14:textId="56185914" w:rsidR="007B6CD7" w:rsidRDefault="007B6CD7" w:rsidP="001A5D35">
            <w:pPr>
              <w:spacing w:after="120"/>
              <w:jc w:val="center"/>
              <w:rPr>
                <w:rFonts w:ascii="Times New Roman" w:hAnsi="Times New Roman"/>
                <w:sz w:val="24"/>
                <w:szCs w:val="24"/>
                <w:lang w:val="uk-UA"/>
              </w:rPr>
            </w:pPr>
            <w:r>
              <w:rPr>
                <w:rFonts w:ascii="Times New Roman" w:hAnsi="Times New Roman"/>
                <w:sz w:val="24"/>
                <w:szCs w:val="24"/>
                <w:lang w:val="uk-UA"/>
              </w:rPr>
              <w:lastRenderedPageBreak/>
              <w:t>5</w:t>
            </w:r>
          </w:p>
        </w:tc>
        <w:tc>
          <w:tcPr>
            <w:tcW w:w="4614" w:type="dxa"/>
          </w:tcPr>
          <w:p w14:paraId="456B5F3E" w14:textId="56304E60" w:rsidR="007B6CD7" w:rsidRPr="000E2839" w:rsidRDefault="007B6CD7" w:rsidP="00640083">
            <w:pPr>
              <w:spacing w:after="120"/>
              <w:jc w:val="both"/>
              <w:rPr>
                <w:rFonts w:ascii="Times New Roman" w:hAnsi="Times New Roman"/>
                <w:sz w:val="24"/>
                <w:szCs w:val="24"/>
                <w:lang w:val="uk-UA"/>
              </w:rPr>
            </w:pPr>
            <w:r>
              <w:rPr>
                <w:rFonts w:ascii="Times New Roman" w:hAnsi="Times New Roman"/>
                <w:sz w:val="24"/>
                <w:szCs w:val="24"/>
                <w:lang w:val="uk-UA"/>
              </w:rPr>
              <w:t>З</w:t>
            </w:r>
            <w:r w:rsidRPr="007B6CD7">
              <w:rPr>
                <w:rFonts w:ascii="Times New Roman" w:hAnsi="Times New Roman"/>
                <w:sz w:val="24"/>
                <w:szCs w:val="24"/>
                <w:lang w:val="uk-UA"/>
              </w:rPr>
              <w:t>абезпечити укладання договорів оренди земельних ділянок, що використовувались безоплатно</w:t>
            </w:r>
          </w:p>
        </w:tc>
        <w:tc>
          <w:tcPr>
            <w:tcW w:w="1638" w:type="dxa"/>
          </w:tcPr>
          <w:p w14:paraId="4331B958" w14:textId="6762A0DC" w:rsidR="007B6CD7" w:rsidRDefault="007B6CD7" w:rsidP="001A5D35">
            <w:pPr>
              <w:spacing w:after="120"/>
              <w:jc w:val="center"/>
              <w:rPr>
                <w:rFonts w:ascii="Times New Roman" w:hAnsi="Times New Roman"/>
                <w:sz w:val="24"/>
                <w:szCs w:val="24"/>
                <w:lang w:val="uk-UA"/>
              </w:rPr>
            </w:pPr>
            <w:r>
              <w:rPr>
                <w:rFonts w:ascii="Times New Roman" w:hAnsi="Times New Roman"/>
                <w:sz w:val="24"/>
                <w:szCs w:val="24"/>
                <w:lang w:val="uk-UA"/>
              </w:rPr>
              <w:t>до 31.12.2024</w:t>
            </w:r>
          </w:p>
        </w:tc>
        <w:tc>
          <w:tcPr>
            <w:tcW w:w="2264" w:type="dxa"/>
          </w:tcPr>
          <w:p w14:paraId="65A04D6B" w14:textId="26130427" w:rsidR="007B6CD7" w:rsidRDefault="007B6CD7" w:rsidP="001A5D35">
            <w:pPr>
              <w:spacing w:after="120"/>
              <w:jc w:val="center"/>
              <w:rPr>
                <w:rFonts w:ascii="Times New Roman" w:hAnsi="Times New Roman"/>
                <w:sz w:val="24"/>
                <w:szCs w:val="24"/>
                <w:lang w:val="uk-UA"/>
              </w:rPr>
            </w:pPr>
            <w:r>
              <w:rPr>
                <w:rFonts w:ascii="Times New Roman" w:hAnsi="Times New Roman"/>
                <w:sz w:val="24"/>
                <w:szCs w:val="24"/>
                <w:lang w:val="uk-UA"/>
              </w:rPr>
              <w:t>відділ екології</w:t>
            </w:r>
          </w:p>
        </w:tc>
      </w:tr>
      <w:tr w:rsidR="001E08ED" w:rsidRPr="001E08ED" w14:paraId="5F37366A" w14:textId="77777777" w:rsidTr="007B6CD7">
        <w:tc>
          <w:tcPr>
            <w:tcW w:w="551" w:type="dxa"/>
          </w:tcPr>
          <w:p w14:paraId="0B6E042A" w14:textId="1DC85E04" w:rsidR="001E08ED" w:rsidRPr="001F0FCB" w:rsidRDefault="007B6CD7" w:rsidP="008429A2">
            <w:pPr>
              <w:spacing w:after="120"/>
              <w:jc w:val="center"/>
              <w:rPr>
                <w:rFonts w:ascii="Times New Roman" w:hAnsi="Times New Roman"/>
                <w:sz w:val="24"/>
                <w:szCs w:val="24"/>
                <w:lang w:val="uk-UA"/>
              </w:rPr>
            </w:pPr>
            <w:r>
              <w:rPr>
                <w:rFonts w:ascii="Times New Roman" w:hAnsi="Times New Roman"/>
                <w:sz w:val="24"/>
                <w:szCs w:val="24"/>
                <w:lang w:val="uk-UA"/>
              </w:rPr>
              <w:t>6</w:t>
            </w:r>
          </w:p>
        </w:tc>
        <w:tc>
          <w:tcPr>
            <w:tcW w:w="4614" w:type="dxa"/>
          </w:tcPr>
          <w:p w14:paraId="16A26BC5" w14:textId="77777777" w:rsidR="001E08ED" w:rsidRPr="001F0FCB" w:rsidRDefault="000E2839" w:rsidP="008429A2">
            <w:pPr>
              <w:spacing w:after="120"/>
              <w:jc w:val="both"/>
              <w:rPr>
                <w:rFonts w:ascii="Times New Roman" w:hAnsi="Times New Roman"/>
                <w:sz w:val="24"/>
                <w:szCs w:val="24"/>
                <w:lang w:val="uk-UA"/>
              </w:rPr>
            </w:pPr>
            <w:r w:rsidRPr="000E2839">
              <w:rPr>
                <w:rFonts w:ascii="Times New Roman" w:hAnsi="Times New Roman"/>
                <w:sz w:val="24"/>
                <w:szCs w:val="24"/>
                <w:lang w:val="uk-UA"/>
              </w:rPr>
              <w:t>Вжити заходи щодо надання в оренду земельних ділянок та об’єктів комунальної власності, які не використовуються, з метою забезпечення додаткових надходжень до бюджету</w:t>
            </w:r>
            <w:r w:rsidR="00CB7035">
              <w:rPr>
                <w:rFonts w:ascii="Times New Roman" w:hAnsi="Times New Roman"/>
                <w:sz w:val="24"/>
                <w:szCs w:val="24"/>
                <w:lang w:val="uk-UA"/>
              </w:rPr>
              <w:t xml:space="preserve"> громади</w:t>
            </w:r>
          </w:p>
        </w:tc>
        <w:tc>
          <w:tcPr>
            <w:tcW w:w="1638" w:type="dxa"/>
          </w:tcPr>
          <w:p w14:paraId="700D13FE" w14:textId="77777777" w:rsidR="001E08ED" w:rsidRPr="001F0FCB" w:rsidRDefault="00CB7035" w:rsidP="008429A2">
            <w:pPr>
              <w:spacing w:after="120"/>
              <w:jc w:val="center"/>
              <w:rPr>
                <w:rFonts w:ascii="Times New Roman" w:hAnsi="Times New Roman"/>
                <w:sz w:val="24"/>
                <w:szCs w:val="24"/>
                <w:lang w:val="uk-UA"/>
              </w:rPr>
            </w:pPr>
            <w:r>
              <w:rPr>
                <w:rFonts w:ascii="Times New Roman" w:hAnsi="Times New Roman"/>
                <w:sz w:val="24"/>
                <w:szCs w:val="24"/>
                <w:lang w:val="uk-UA"/>
              </w:rPr>
              <w:t>постійно</w:t>
            </w:r>
          </w:p>
        </w:tc>
        <w:tc>
          <w:tcPr>
            <w:tcW w:w="2264" w:type="dxa"/>
          </w:tcPr>
          <w:p w14:paraId="40C4F6A7" w14:textId="77777777" w:rsidR="001E08ED" w:rsidRPr="001F0FCB" w:rsidRDefault="00CB7035" w:rsidP="008429A2">
            <w:pPr>
              <w:spacing w:after="120"/>
              <w:jc w:val="center"/>
              <w:rPr>
                <w:rFonts w:ascii="Times New Roman" w:hAnsi="Times New Roman"/>
                <w:sz w:val="24"/>
                <w:szCs w:val="24"/>
                <w:lang w:val="uk-UA"/>
              </w:rPr>
            </w:pPr>
            <w:r>
              <w:rPr>
                <w:rFonts w:ascii="Times New Roman" w:hAnsi="Times New Roman"/>
                <w:sz w:val="24"/>
                <w:szCs w:val="24"/>
                <w:lang w:val="uk-UA"/>
              </w:rPr>
              <w:t>відділ екології, управління житлово – комунального господарства Южноукраїнської міської ради (далі – УЖКГ)</w:t>
            </w:r>
          </w:p>
        </w:tc>
      </w:tr>
      <w:tr w:rsidR="001E08ED" w:rsidRPr="001E08ED" w14:paraId="08A01177" w14:textId="77777777" w:rsidTr="007B6CD7">
        <w:tc>
          <w:tcPr>
            <w:tcW w:w="551" w:type="dxa"/>
          </w:tcPr>
          <w:p w14:paraId="642F60DD" w14:textId="5AF09B87" w:rsidR="001E08ED" w:rsidRPr="001F0FCB" w:rsidRDefault="007B6CD7" w:rsidP="008429A2">
            <w:pPr>
              <w:spacing w:after="120"/>
              <w:jc w:val="center"/>
              <w:rPr>
                <w:rFonts w:ascii="Times New Roman" w:hAnsi="Times New Roman"/>
                <w:sz w:val="24"/>
                <w:szCs w:val="24"/>
                <w:lang w:val="uk-UA"/>
              </w:rPr>
            </w:pPr>
            <w:r>
              <w:rPr>
                <w:rFonts w:ascii="Times New Roman" w:hAnsi="Times New Roman"/>
                <w:sz w:val="24"/>
                <w:szCs w:val="24"/>
                <w:lang w:val="uk-UA"/>
              </w:rPr>
              <w:t>7</w:t>
            </w:r>
          </w:p>
        </w:tc>
        <w:tc>
          <w:tcPr>
            <w:tcW w:w="4614" w:type="dxa"/>
          </w:tcPr>
          <w:p w14:paraId="08A3EEC2" w14:textId="2D7A2E78" w:rsidR="001E08ED" w:rsidRPr="001F0FCB" w:rsidRDefault="00CB7035" w:rsidP="008429A2">
            <w:pPr>
              <w:spacing w:after="120"/>
              <w:jc w:val="both"/>
              <w:rPr>
                <w:rFonts w:ascii="Times New Roman" w:hAnsi="Times New Roman"/>
                <w:sz w:val="24"/>
                <w:szCs w:val="24"/>
                <w:lang w:val="uk-UA"/>
              </w:rPr>
            </w:pPr>
            <w:r w:rsidRPr="00CB7035">
              <w:rPr>
                <w:rFonts w:ascii="Times New Roman" w:hAnsi="Times New Roman"/>
                <w:sz w:val="24"/>
                <w:szCs w:val="24"/>
                <w:lang w:val="uk-UA"/>
              </w:rPr>
              <w:t>Запровадити облік та контроль за ефективним використанням об’єктів комунального майна</w:t>
            </w:r>
            <w:r>
              <w:rPr>
                <w:rFonts w:ascii="Times New Roman" w:hAnsi="Times New Roman"/>
                <w:sz w:val="24"/>
                <w:szCs w:val="24"/>
                <w:lang w:val="uk-UA"/>
              </w:rPr>
              <w:t>,</w:t>
            </w:r>
            <w:r w:rsidRPr="00CB7035">
              <w:rPr>
                <w:rFonts w:ascii="Times New Roman" w:hAnsi="Times New Roman"/>
                <w:sz w:val="24"/>
                <w:szCs w:val="24"/>
                <w:lang w:val="uk-UA"/>
              </w:rPr>
              <w:t xml:space="preserve"> не</w:t>
            </w:r>
            <w:r>
              <w:rPr>
                <w:rFonts w:ascii="Times New Roman" w:hAnsi="Times New Roman"/>
                <w:sz w:val="24"/>
                <w:szCs w:val="24"/>
                <w:lang w:val="uk-UA"/>
              </w:rPr>
              <w:t xml:space="preserve"> </w:t>
            </w:r>
            <w:r w:rsidRPr="00CB7035">
              <w:rPr>
                <w:rFonts w:ascii="Times New Roman" w:hAnsi="Times New Roman"/>
                <w:sz w:val="24"/>
                <w:szCs w:val="24"/>
                <w:lang w:val="uk-UA"/>
              </w:rPr>
              <w:t>допускаючи втрат активів</w:t>
            </w:r>
          </w:p>
        </w:tc>
        <w:tc>
          <w:tcPr>
            <w:tcW w:w="1638" w:type="dxa"/>
          </w:tcPr>
          <w:p w14:paraId="140B2E3E" w14:textId="77777777" w:rsidR="001E08ED" w:rsidRPr="001F0FCB" w:rsidRDefault="00CB7035" w:rsidP="008429A2">
            <w:pPr>
              <w:spacing w:after="120"/>
              <w:jc w:val="center"/>
              <w:rPr>
                <w:rFonts w:ascii="Times New Roman" w:hAnsi="Times New Roman"/>
                <w:sz w:val="24"/>
                <w:szCs w:val="24"/>
                <w:lang w:val="uk-UA"/>
              </w:rPr>
            </w:pPr>
            <w:r w:rsidRPr="007B6CD7">
              <w:rPr>
                <w:rFonts w:ascii="Times New Roman" w:hAnsi="Times New Roman"/>
                <w:sz w:val="24"/>
                <w:szCs w:val="24"/>
                <w:lang w:val="uk-UA"/>
              </w:rPr>
              <w:t>постійно</w:t>
            </w:r>
          </w:p>
        </w:tc>
        <w:tc>
          <w:tcPr>
            <w:tcW w:w="2264" w:type="dxa"/>
          </w:tcPr>
          <w:p w14:paraId="0BF9C8FC" w14:textId="77777777" w:rsidR="001E08ED" w:rsidRPr="001F0FCB" w:rsidRDefault="00CB7035" w:rsidP="008429A2">
            <w:pPr>
              <w:spacing w:after="120"/>
              <w:jc w:val="center"/>
              <w:rPr>
                <w:rFonts w:ascii="Times New Roman" w:hAnsi="Times New Roman"/>
                <w:sz w:val="24"/>
                <w:szCs w:val="24"/>
                <w:lang w:val="uk-UA"/>
              </w:rPr>
            </w:pPr>
            <w:r>
              <w:rPr>
                <w:rFonts w:ascii="Times New Roman" w:hAnsi="Times New Roman"/>
                <w:sz w:val="24"/>
                <w:szCs w:val="24"/>
                <w:lang w:val="uk-UA"/>
              </w:rPr>
              <w:t>УЖКГ</w:t>
            </w:r>
          </w:p>
        </w:tc>
      </w:tr>
      <w:tr w:rsidR="007B6CD7" w:rsidRPr="001E08ED" w14:paraId="527CAEBD" w14:textId="77777777" w:rsidTr="007B6CD7">
        <w:tc>
          <w:tcPr>
            <w:tcW w:w="551" w:type="dxa"/>
          </w:tcPr>
          <w:p w14:paraId="715E2E27" w14:textId="14486640" w:rsidR="007B6CD7" w:rsidRDefault="007B6CD7" w:rsidP="008429A2">
            <w:pPr>
              <w:spacing w:after="120"/>
              <w:jc w:val="center"/>
              <w:rPr>
                <w:rFonts w:ascii="Times New Roman" w:hAnsi="Times New Roman"/>
                <w:sz w:val="24"/>
                <w:szCs w:val="24"/>
                <w:lang w:val="uk-UA"/>
              </w:rPr>
            </w:pPr>
            <w:r>
              <w:rPr>
                <w:rFonts w:ascii="Times New Roman" w:hAnsi="Times New Roman"/>
                <w:sz w:val="24"/>
                <w:szCs w:val="24"/>
                <w:lang w:val="uk-UA"/>
              </w:rPr>
              <w:t>8</w:t>
            </w:r>
          </w:p>
        </w:tc>
        <w:tc>
          <w:tcPr>
            <w:tcW w:w="4614" w:type="dxa"/>
          </w:tcPr>
          <w:p w14:paraId="451D70A0" w14:textId="435198D1" w:rsidR="007B6CD7" w:rsidRPr="00CB7035" w:rsidRDefault="007B6CD7" w:rsidP="008429A2">
            <w:pPr>
              <w:spacing w:after="120"/>
              <w:jc w:val="both"/>
              <w:rPr>
                <w:rFonts w:ascii="Times New Roman" w:hAnsi="Times New Roman"/>
                <w:sz w:val="24"/>
                <w:szCs w:val="24"/>
                <w:lang w:val="uk-UA"/>
              </w:rPr>
            </w:pPr>
            <w:r>
              <w:rPr>
                <w:rFonts w:ascii="Times New Roman" w:hAnsi="Times New Roman"/>
                <w:sz w:val="24"/>
                <w:szCs w:val="24"/>
                <w:lang w:val="uk-UA"/>
              </w:rPr>
              <w:t>З</w:t>
            </w:r>
            <w:r w:rsidRPr="007B6CD7">
              <w:rPr>
                <w:rFonts w:ascii="Times New Roman" w:hAnsi="Times New Roman"/>
                <w:sz w:val="24"/>
                <w:szCs w:val="24"/>
                <w:lang w:val="uk-UA"/>
              </w:rPr>
              <w:t>абезпечити стягнення до бюджету громади недоотриманих бюджетних коштів у вигляді орендної плати</w:t>
            </w:r>
          </w:p>
        </w:tc>
        <w:tc>
          <w:tcPr>
            <w:tcW w:w="1638" w:type="dxa"/>
          </w:tcPr>
          <w:p w14:paraId="157677AE" w14:textId="7FBF0148" w:rsidR="007B6CD7" w:rsidRPr="00AC4832" w:rsidRDefault="007B6CD7" w:rsidP="008429A2">
            <w:pPr>
              <w:spacing w:after="120"/>
              <w:jc w:val="center"/>
              <w:rPr>
                <w:rFonts w:ascii="Times New Roman" w:hAnsi="Times New Roman"/>
                <w:color w:val="FF0000"/>
                <w:sz w:val="24"/>
                <w:szCs w:val="24"/>
                <w:lang w:val="uk-UA"/>
              </w:rPr>
            </w:pPr>
            <w:r>
              <w:rPr>
                <w:rFonts w:ascii="Times New Roman" w:hAnsi="Times New Roman"/>
                <w:sz w:val="24"/>
                <w:szCs w:val="24"/>
                <w:lang w:val="uk-UA"/>
              </w:rPr>
              <w:t>д</w:t>
            </w:r>
            <w:r w:rsidRPr="007B6CD7">
              <w:rPr>
                <w:rFonts w:ascii="Times New Roman" w:hAnsi="Times New Roman"/>
                <w:sz w:val="24"/>
                <w:szCs w:val="24"/>
                <w:lang w:val="uk-UA"/>
              </w:rPr>
              <w:t>о 31.12.2024</w:t>
            </w:r>
          </w:p>
        </w:tc>
        <w:tc>
          <w:tcPr>
            <w:tcW w:w="2264" w:type="dxa"/>
          </w:tcPr>
          <w:p w14:paraId="7CDA019C" w14:textId="53CD1F98" w:rsidR="007B6CD7" w:rsidRDefault="007B6CD7" w:rsidP="008429A2">
            <w:pPr>
              <w:spacing w:after="120"/>
              <w:jc w:val="center"/>
              <w:rPr>
                <w:rFonts w:ascii="Times New Roman" w:hAnsi="Times New Roman"/>
                <w:sz w:val="24"/>
                <w:szCs w:val="24"/>
                <w:lang w:val="uk-UA"/>
              </w:rPr>
            </w:pPr>
            <w:r>
              <w:rPr>
                <w:rFonts w:ascii="Times New Roman" w:hAnsi="Times New Roman"/>
                <w:sz w:val="24"/>
                <w:szCs w:val="24"/>
                <w:lang w:val="uk-UA"/>
              </w:rPr>
              <w:t>УЖКГ</w:t>
            </w:r>
          </w:p>
        </w:tc>
      </w:tr>
      <w:tr w:rsidR="001E08ED" w:rsidRPr="005F35D3" w14:paraId="5C27C77E" w14:textId="77777777" w:rsidTr="007B6CD7">
        <w:tc>
          <w:tcPr>
            <w:tcW w:w="551" w:type="dxa"/>
          </w:tcPr>
          <w:p w14:paraId="7FCAB242" w14:textId="071FCC40" w:rsidR="001E08ED" w:rsidRPr="001F0FCB" w:rsidRDefault="007B6CD7" w:rsidP="008429A2">
            <w:pPr>
              <w:spacing w:after="120"/>
              <w:jc w:val="center"/>
              <w:rPr>
                <w:rFonts w:ascii="Times New Roman" w:hAnsi="Times New Roman"/>
                <w:sz w:val="24"/>
                <w:szCs w:val="24"/>
                <w:lang w:val="uk-UA"/>
              </w:rPr>
            </w:pPr>
            <w:r>
              <w:rPr>
                <w:rFonts w:ascii="Times New Roman" w:hAnsi="Times New Roman"/>
                <w:sz w:val="24"/>
                <w:szCs w:val="24"/>
                <w:lang w:val="uk-UA"/>
              </w:rPr>
              <w:t>9</w:t>
            </w:r>
          </w:p>
        </w:tc>
        <w:tc>
          <w:tcPr>
            <w:tcW w:w="4614" w:type="dxa"/>
          </w:tcPr>
          <w:p w14:paraId="1E257861" w14:textId="77777777" w:rsidR="001E08ED" w:rsidRPr="001F0FCB" w:rsidRDefault="00CB7035" w:rsidP="008429A2">
            <w:pPr>
              <w:spacing w:after="120"/>
              <w:jc w:val="both"/>
              <w:rPr>
                <w:rFonts w:ascii="Times New Roman" w:hAnsi="Times New Roman"/>
                <w:sz w:val="24"/>
                <w:szCs w:val="24"/>
                <w:lang w:val="uk-UA"/>
              </w:rPr>
            </w:pPr>
            <w:r w:rsidRPr="00CB7035">
              <w:rPr>
                <w:rFonts w:ascii="Times New Roman" w:hAnsi="Times New Roman"/>
                <w:sz w:val="24"/>
                <w:szCs w:val="24"/>
                <w:lang w:val="uk-UA"/>
              </w:rPr>
              <w:t>Розглянути доцільність та вжити заходи щодо оптимізації та удосконалення мережі виконавчих органів ради, їх структурних підрозділів, бюджетних установ та одержувачів бюджетних коштів, що утримуються (отримують) кошти бюджету</w:t>
            </w:r>
            <w:r>
              <w:rPr>
                <w:rFonts w:ascii="Times New Roman" w:hAnsi="Times New Roman"/>
                <w:sz w:val="24"/>
                <w:szCs w:val="24"/>
                <w:lang w:val="uk-UA"/>
              </w:rPr>
              <w:t xml:space="preserve"> громади</w:t>
            </w:r>
          </w:p>
        </w:tc>
        <w:tc>
          <w:tcPr>
            <w:tcW w:w="1638" w:type="dxa"/>
          </w:tcPr>
          <w:p w14:paraId="1E87D205" w14:textId="392E0A21" w:rsidR="001E08ED" w:rsidRPr="001F0FCB" w:rsidRDefault="00CB7035" w:rsidP="008429A2">
            <w:pPr>
              <w:spacing w:after="120"/>
              <w:jc w:val="center"/>
              <w:rPr>
                <w:rFonts w:ascii="Times New Roman" w:hAnsi="Times New Roman"/>
                <w:sz w:val="24"/>
                <w:szCs w:val="24"/>
                <w:lang w:val="uk-UA"/>
              </w:rPr>
            </w:pPr>
            <w:r>
              <w:rPr>
                <w:rFonts w:ascii="Times New Roman" w:hAnsi="Times New Roman"/>
                <w:sz w:val="24"/>
                <w:szCs w:val="24"/>
                <w:lang w:val="uk-UA"/>
              </w:rPr>
              <w:t xml:space="preserve">до </w:t>
            </w:r>
            <w:r w:rsidR="007B6CD7">
              <w:rPr>
                <w:rFonts w:ascii="Times New Roman" w:hAnsi="Times New Roman"/>
                <w:sz w:val="24"/>
                <w:szCs w:val="24"/>
                <w:lang w:val="uk-UA"/>
              </w:rPr>
              <w:t>31.12.2</w:t>
            </w:r>
            <w:r>
              <w:rPr>
                <w:rFonts w:ascii="Times New Roman" w:hAnsi="Times New Roman"/>
                <w:sz w:val="24"/>
                <w:szCs w:val="24"/>
                <w:lang w:val="uk-UA"/>
              </w:rPr>
              <w:t xml:space="preserve">024 </w:t>
            </w:r>
          </w:p>
        </w:tc>
        <w:tc>
          <w:tcPr>
            <w:tcW w:w="2264" w:type="dxa"/>
          </w:tcPr>
          <w:p w14:paraId="5B90C6CF" w14:textId="77777777" w:rsidR="001E08ED" w:rsidRPr="001F0FCB" w:rsidRDefault="005A6E5C" w:rsidP="008429A2">
            <w:pPr>
              <w:spacing w:after="120"/>
              <w:jc w:val="center"/>
              <w:rPr>
                <w:rFonts w:ascii="Times New Roman" w:hAnsi="Times New Roman"/>
                <w:sz w:val="24"/>
                <w:szCs w:val="24"/>
                <w:lang w:val="uk-UA"/>
              </w:rPr>
            </w:pPr>
            <w:r>
              <w:rPr>
                <w:rFonts w:ascii="Times New Roman" w:hAnsi="Times New Roman"/>
                <w:sz w:val="24"/>
                <w:szCs w:val="24"/>
                <w:lang w:val="uk-UA"/>
              </w:rPr>
              <w:t>перший заступник міського голови з питань діяльності виконавчих органів ради, з</w:t>
            </w:r>
            <w:r w:rsidR="00CB7035">
              <w:rPr>
                <w:rFonts w:ascii="Times New Roman" w:hAnsi="Times New Roman"/>
                <w:sz w:val="24"/>
                <w:szCs w:val="24"/>
                <w:lang w:val="uk-UA"/>
              </w:rPr>
              <w:t>аступник міського голови з питань діяльності виконавчих органів ради, керуючий справами виконавчого комітету Южноукраїнської міської ради</w:t>
            </w:r>
          </w:p>
        </w:tc>
      </w:tr>
      <w:tr w:rsidR="001E08ED" w:rsidRPr="005F35D3" w14:paraId="504B3213" w14:textId="77777777" w:rsidTr="007B6CD7">
        <w:tc>
          <w:tcPr>
            <w:tcW w:w="551" w:type="dxa"/>
          </w:tcPr>
          <w:p w14:paraId="7D1D13DF" w14:textId="680003F5" w:rsidR="001E08ED" w:rsidRDefault="007B6CD7" w:rsidP="008429A2">
            <w:pPr>
              <w:spacing w:after="120"/>
              <w:jc w:val="center"/>
              <w:rPr>
                <w:rFonts w:ascii="Times New Roman" w:hAnsi="Times New Roman"/>
                <w:sz w:val="24"/>
                <w:szCs w:val="24"/>
                <w:lang w:val="uk-UA"/>
              </w:rPr>
            </w:pPr>
            <w:r>
              <w:rPr>
                <w:rFonts w:ascii="Times New Roman" w:hAnsi="Times New Roman"/>
                <w:sz w:val="24"/>
                <w:szCs w:val="24"/>
                <w:lang w:val="uk-UA"/>
              </w:rPr>
              <w:t>10</w:t>
            </w:r>
          </w:p>
        </w:tc>
        <w:tc>
          <w:tcPr>
            <w:tcW w:w="4614" w:type="dxa"/>
          </w:tcPr>
          <w:p w14:paraId="5F904FD1" w14:textId="6F140251" w:rsidR="001E08ED" w:rsidRPr="0092046A" w:rsidRDefault="00CB7035" w:rsidP="008429A2">
            <w:pPr>
              <w:spacing w:after="120"/>
              <w:jc w:val="both"/>
              <w:rPr>
                <w:rFonts w:ascii="Times New Roman" w:hAnsi="Times New Roman"/>
                <w:sz w:val="24"/>
                <w:szCs w:val="24"/>
                <w:lang w:val="uk-UA"/>
              </w:rPr>
            </w:pPr>
            <w:r w:rsidRPr="00CB7035">
              <w:rPr>
                <w:rFonts w:ascii="Times New Roman" w:hAnsi="Times New Roman"/>
                <w:sz w:val="24"/>
                <w:szCs w:val="24"/>
                <w:lang w:val="uk-UA"/>
              </w:rPr>
              <w:t xml:space="preserve">Вжити заходи щодо відшкодування втрат фінансових та матеріальних ресурсів по кожному факту, наведеному в аудиторському звіті та матеріалах інших заходів державного фінансового контролю, проведених в ході аудиту </w:t>
            </w:r>
          </w:p>
        </w:tc>
        <w:tc>
          <w:tcPr>
            <w:tcW w:w="1638" w:type="dxa"/>
          </w:tcPr>
          <w:p w14:paraId="3E52DDDE" w14:textId="6DA9E245" w:rsidR="001E08ED" w:rsidRDefault="00CB7035" w:rsidP="008429A2">
            <w:pPr>
              <w:spacing w:after="120"/>
              <w:jc w:val="center"/>
              <w:rPr>
                <w:rFonts w:ascii="Times New Roman" w:hAnsi="Times New Roman"/>
                <w:sz w:val="24"/>
                <w:szCs w:val="24"/>
                <w:lang w:val="uk-UA"/>
              </w:rPr>
            </w:pPr>
            <w:r w:rsidRPr="007B6CD7">
              <w:rPr>
                <w:rFonts w:ascii="Times New Roman" w:hAnsi="Times New Roman"/>
                <w:sz w:val="24"/>
                <w:szCs w:val="24"/>
                <w:lang w:val="uk-UA"/>
              </w:rPr>
              <w:t>до повного виконання</w:t>
            </w:r>
          </w:p>
        </w:tc>
        <w:tc>
          <w:tcPr>
            <w:tcW w:w="2264" w:type="dxa"/>
          </w:tcPr>
          <w:p w14:paraId="0C16586E" w14:textId="77777777" w:rsidR="001E08ED" w:rsidRDefault="00F67FA1" w:rsidP="008429A2">
            <w:pPr>
              <w:spacing w:after="120"/>
              <w:jc w:val="center"/>
              <w:rPr>
                <w:rFonts w:ascii="Times New Roman" w:hAnsi="Times New Roman"/>
                <w:sz w:val="24"/>
                <w:szCs w:val="24"/>
                <w:lang w:val="uk-UA"/>
              </w:rPr>
            </w:pPr>
            <w:r>
              <w:rPr>
                <w:rFonts w:ascii="Times New Roman" w:hAnsi="Times New Roman"/>
                <w:sz w:val="24"/>
                <w:szCs w:val="24"/>
                <w:lang w:val="uk-UA"/>
              </w:rPr>
              <w:t xml:space="preserve">виконавчі органи Южноукраїнської міської ради, комунальні підприємства – учасники </w:t>
            </w:r>
            <w:r w:rsidRPr="00F67FA1">
              <w:rPr>
                <w:rFonts w:ascii="Times New Roman" w:hAnsi="Times New Roman"/>
                <w:iCs/>
                <w:sz w:val="24"/>
                <w:szCs w:val="24"/>
                <w:lang w:val="uk-UA"/>
              </w:rPr>
              <w:t>державного фінансового аудиту виконання бюджету Южноукраїнської міської територіальної громади, інших контрольних заходів, проведених в ході аудиту</w:t>
            </w:r>
          </w:p>
        </w:tc>
      </w:tr>
      <w:tr w:rsidR="007B6CD7" w:rsidRPr="005F35D3" w14:paraId="1B58B23E" w14:textId="77777777" w:rsidTr="007B6CD7">
        <w:tc>
          <w:tcPr>
            <w:tcW w:w="551" w:type="dxa"/>
          </w:tcPr>
          <w:p w14:paraId="0100A65A" w14:textId="21BB9130" w:rsidR="007B6CD7"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lastRenderedPageBreak/>
              <w:t>11</w:t>
            </w:r>
          </w:p>
        </w:tc>
        <w:tc>
          <w:tcPr>
            <w:tcW w:w="4614" w:type="dxa"/>
          </w:tcPr>
          <w:p w14:paraId="10FA6DC4" w14:textId="762BEB5F" w:rsidR="007B6CD7" w:rsidRPr="00CB7035" w:rsidRDefault="007B6CD7" w:rsidP="007B6CD7">
            <w:pPr>
              <w:spacing w:after="120"/>
              <w:jc w:val="both"/>
              <w:rPr>
                <w:rFonts w:ascii="Times New Roman" w:hAnsi="Times New Roman"/>
                <w:sz w:val="24"/>
                <w:szCs w:val="24"/>
                <w:lang w:val="uk-UA"/>
              </w:rPr>
            </w:pPr>
            <w:r w:rsidRPr="007B6CD7">
              <w:rPr>
                <w:rFonts w:ascii="Times New Roman" w:hAnsi="Times New Roman"/>
                <w:sz w:val="24"/>
                <w:szCs w:val="24"/>
                <w:lang w:val="uk-UA"/>
              </w:rPr>
              <w:t>Забезпечити застосування санкцій та стягнення шкоди (збитків) до суб’єктів господарювання – постачальників товарів, надавачів послуг, виконавців робіт, якими не забезпечено виконання договірних зобов’язань відповідно до вимог законодавства та договорів</w:t>
            </w:r>
          </w:p>
        </w:tc>
        <w:tc>
          <w:tcPr>
            <w:tcW w:w="1638" w:type="dxa"/>
          </w:tcPr>
          <w:p w14:paraId="7251ABFA" w14:textId="17D9D9C5" w:rsidR="007B6CD7" w:rsidRPr="00AC4832" w:rsidRDefault="007B6CD7" w:rsidP="007B6CD7">
            <w:pPr>
              <w:spacing w:after="120"/>
              <w:jc w:val="center"/>
              <w:rPr>
                <w:rFonts w:ascii="Times New Roman" w:hAnsi="Times New Roman"/>
                <w:color w:val="FF0000"/>
                <w:sz w:val="24"/>
                <w:szCs w:val="24"/>
                <w:lang w:val="uk-UA"/>
              </w:rPr>
            </w:pPr>
            <w:r>
              <w:rPr>
                <w:rFonts w:ascii="Times New Roman" w:hAnsi="Times New Roman"/>
                <w:sz w:val="24"/>
                <w:szCs w:val="24"/>
                <w:lang w:val="uk-UA"/>
              </w:rPr>
              <w:t>д</w:t>
            </w:r>
            <w:r w:rsidRPr="007B6CD7">
              <w:rPr>
                <w:rFonts w:ascii="Times New Roman" w:hAnsi="Times New Roman"/>
                <w:sz w:val="24"/>
                <w:szCs w:val="24"/>
                <w:lang w:val="uk-UA"/>
              </w:rPr>
              <w:t>о 31.12.2024</w:t>
            </w:r>
          </w:p>
        </w:tc>
        <w:tc>
          <w:tcPr>
            <w:tcW w:w="2264" w:type="dxa"/>
          </w:tcPr>
          <w:p w14:paraId="423F8EDE" w14:textId="0AEADC59" w:rsidR="007B6CD7"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 xml:space="preserve">виконавчі органи Южноукраїнської міської ради, комунальні підприємства – учасники </w:t>
            </w:r>
            <w:r w:rsidRPr="00F67FA1">
              <w:rPr>
                <w:rFonts w:ascii="Times New Roman" w:hAnsi="Times New Roman"/>
                <w:iCs/>
                <w:sz w:val="24"/>
                <w:szCs w:val="24"/>
                <w:lang w:val="uk-UA"/>
              </w:rPr>
              <w:t>державного фінансового аудиту виконання бюджету Южноукраїнської міської територіальної громади, інших контрольних заходів, проведених в ході аудиту</w:t>
            </w:r>
          </w:p>
        </w:tc>
      </w:tr>
      <w:tr w:rsidR="007B6CD7" w:rsidRPr="001E08ED" w14:paraId="39053E4C" w14:textId="77777777" w:rsidTr="007B6CD7">
        <w:tc>
          <w:tcPr>
            <w:tcW w:w="551" w:type="dxa"/>
          </w:tcPr>
          <w:p w14:paraId="6FCCF2FE" w14:textId="3AD15D57" w:rsidR="007B6CD7"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12</w:t>
            </w:r>
          </w:p>
        </w:tc>
        <w:tc>
          <w:tcPr>
            <w:tcW w:w="4614" w:type="dxa"/>
          </w:tcPr>
          <w:p w14:paraId="2492F04A" w14:textId="77777777" w:rsidR="007B6CD7" w:rsidRPr="0092046A" w:rsidRDefault="007B6CD7" w:rsidP="007B6CD7">
            <w:pPr>
              <w:spacing w:after="120"/>
              <w:jc w:val="both"/>
              <w:rPr>
                <w:rFonts w:ascii="Times New Roman" w:hAnsi="Times New Roman"/>
                <w:sz w:val="24"/>
                <w:szCs w:val="24"/>
                <w:lang w:val="uk-UA"/>
              </w:rPr>
            </w:pPr>
            <w:r w:rsidRPr="00702473">
              <w:rPr>
                <w:rFonts w:ascii="Times New Roman" w:hAnsi="Times New Roman"/>
                <w:sz w:val="24"/>
                <w:szCs w:val="24"/>
                <w:lang w:val="uk-UA"/>
              </w:rPr>
              <w:t>Забезпечити врахування реальної потреби розпорядників та одержувачів бюджетних коштів при складанні проект</w:t>
            </w:r>
            <w:r>
              <w:rPr>
                <w:rFonts w:ascii="Times New Roman" w:hAnsi="Times New Roman"/>
                <w:sz w:val="24"/>
                <w:szCs w:val="24"/>
                <w:lang w:val="uk-UA"/>
              </w:rPr>
              <w:t>у</w:t>
            </w:r>
            <w:r w:rsidRPr="00702473">
              <w:rPr>
                <w:rFonts w:ascii="Times New Roman" w:hAnsi="Times New Roman"/>
                <w:sz w:val="24"/>
                <w:szCs w:val="24"/>
                <w:lang w:val="uk-UA"/>
              </w:rPr>
              <w:t xml:space="preserve"> бюджету</w:t>
            </w:r>
            <w:r>
              <w:rPr>
                <w:rFonts w:ascii="Times New Roman" w:hAnsi="Times New Roman"/>
                <w:sz w:val="24"/>
                <w:szCs w:val="24"/>
                <w:lang w:val="uk-UA"/>
              </w:rPr>
              <w:t xml:space="preserve"> громади</w:t>
            </w:r>
            <w:r w:rsidRPr="00702473">
              <w:rPr>
                <w:rFonts w:ascii="Times New Roman" w:hAnsi="Times New Roman"/>
                <w:sz w:val="24"/>
                <w:szCs w:val="24"/>
                <w:lang w:val="uk-UA"/>
              </w:rPr>
              <w:t>, внесенні змін до бюджету</w:t>
            </w:r>
            <w:r>
              <w:rPr>
                <w:rFonts w:ascii="Times New Roman" w:hAnsi="Times New Roman"/>
                <w:sz w:val="24"/>
                <w:szCs w:val="24"/>
                <w:lang w:val="uk-UA"/>
              </w:rPr>
              <w:t xml:space="preserve"> громади</w:t>
            </w:r>
            <w:r w:rsidRPr="00702473">
              <w:rPr>
                <w:rFonts w:ascii="Times New Roman" w:hAnsi="Times New Roman"/>
                <w:sz w:val="24"/>
                <w:szCs w:val="24"/>
                <w:lang w:val="uk-UA"/>
              </w:rPr>
              <w:t>, виходячи з обґрунтованих розрахунків, положень законодавства та місцевих програм</w:t>
            </w:r>
          </w:p>
        </w:tc>
        <w:tc>
          <w:tcPr>
            <w:tcW w:w="1638" w:type="dxa"/>
          </w:tcPr>
          <w:p w14:paraId="3418FDA8" w14:textId="77777777" w:rsidR="007B6CD7" w:rsidRPr="001F0FCB"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постійно</w:t>
            </w:r>
          </w:p>
        </w:tc>
        <w:tc>
          <w:tcPr>
            <w:tcW w:w="2264" w:type="dxa"/>
          </w:tcPr>
          <w:p w14:paraId="3DC7E767" w14:textId="77777777" w:rsidR="007B6CD7" w:rsidRPr="001F0FCB"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головні розпорядники бюджетних коштів (далі – ГРБК), фінансове управління</w:t>
            </w:r>
          </w:p>
        </w:tc>
      </w:tr>
      <w:tr w:rsidR="007B6CD7" w:rsidRPr="001E08ED" w14:paraId="25F69350" w14:textId="77777777" w:rsidTr="007B6CD7">
        <w:tc>
          <w:tcPr>
            <w:tcW w:w="551" w:type="dxa"/>
          </w:tcPr>
          <w:p w14:paraId="1933C852" w14:textId="38C6F9F5" w:rsidR="007B6CD7"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13</w:t>
            </w:r>
          </w:p>
        </w:tc>
        <w:tc>
          <w:tcPr>
            <w:tcW w:w="4614" w:type="dxa"/>
          </w:tcPr>
          <w:p w14:paraId="7298BC0A" w14:textId="77777777" w:rsidR="007B6CD7" w:rsidRPr="0092046A" w:rsidRDefault="007B6CD7" w:rsidP="007B6CD7">
            <w:pPr>
              <w:spacing w:after="120"/>
              <w:jc w:val="both"/>
              <w:rPr>
                <w:rFonts w:ascii="Times New Roman" w:hAnsi="Times New Roman"/>
                <w:sz w:val="24"/>
                <w:szCs w:val="24"/>
                <w:lang w:val="uk-UA"/>
              </w:rPr>
            </w:pPr>
            <w:r w:rsidRPr="00702473">
              <w:rPr>
                <w:rFonts w:ascii="Times New Roman" w:hAnsi="Times New Roman"/>
                <w:sz w:val="24"/>
                <w:szCs w:val="24"/>
                <w:lang w:val="uk-UA"/>
              </w:rPr>
              <w:t>Встановити контроль за достовірністю та обґрунтованістю розрахунків, що подаються одержувачами бюджетних коштів – комунальними некомерційними підприємствами, з метою отримання коштів бюджету</w:t>
            </w:r>
            <w:r>
              <w:rPr>
                <w:rFonts w:ascii="Times New Roman" w:hAnsi="Times New Roman"/>
                <w:sz w:val="24"/>
                <w:szCs w:val="24"/>
                <w:lang w:val="uk-UA"/>
              </w:rPr>
              <w:t xml:space="preserve"> громади</w:t>
            </w:r>
            <w:r w:rsidRPr="00702473">
              <w:rPr>
                <w:rFonts w:ascii="Times New Roman" w:hAnsi="Times New Roman"/>
                <w:sz w:val="24"/>
                <w:szCs w:val="24"/>
                <w:lang w:val="uk-UA"/>
              </w:rPr>
              <w:t>, не допускаючи включення недостовірних показників, або показників, що не відповідають вимогам законодавства</w:t>
            </w:r>
          </w:p>
        </w:tc>
        <w:tc>
          <w:tcPr>
            <w:tcW w:w="1638" w:type="dxa"/>
          </w:tcPr>
          <w:p w14:paraId="6872CC0F" w14:textId="77777777" w:rsidR="007B6CD7"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постійно</w:t>
            </w:r>
          </w:p>
        </w:tc>
        <w:tc>
          <w:tcPr>
            <w:tcW w:w="2264" w:type="dxa"/>
          </w:tcPr>
          <w:p w14:paraId="170B422E" w14:textId="77777777" w:rsidR="007B6CD7"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управління охорони здоров’я Южноукраїнської міської ради</w:t>
            </w:r>
          </w:p>
        </w:tc>
      </w:tr>
      <w:tr w:rsidR="007B6CD7" w:rsidRPr="005F35D3" w14:paraId="609A7709" w14:textId="77777777" w:rsidTr="007B6CD7">
        <w:tc>
          <w:tcPr>
            <w:tcW w:w="551" w:type="dxa"/>
          </w:tcPr>
          <w:p w14:paraId="7F7E2B2A" w14:textId="1604FF05" w:rsidR="007B6CD7"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14</w:t>
            </w:r>
          </w:p>
        </w:tc>
        <w:tc>
          <w:tcPr>
            <w:tcW w:w="4614" w:type="dxa"/>
          </w:tcPr>
          <w:p w14:paraId="264AF8EC" w14:textId="47EB52DE" w:rsidR="007B6CD7" w:rsidRPr="0092046A" w:rsidRDefault="007B6CD7" w:rsidP="007B6CD7">
            <w:pPr>
              <w:spacing w:after="120"/>
              <w:jc w:val="both"/>
              <w:rPr>
                <w:rFonts w:ascii="Times New Roman" w:hAnsi="Times New Roman"/>
                <w:sz w:val="24"/>
                <w:szCs w:val="24"/>
                <w:lang w:val="uk-UA"/>
              </w:rPr>
            </w:pPr>
            <w:r w:rsidRPr="00702473">
              <w:rPr>
                <w:rFonts w:ascii="Times New Roman" w:hAnsi="Times New Roman"/>
                <w:sz w:val="24"/>
                <w:szCs w:val="24"/>
                <w:lang w:val="uk-UA"/>
              </w:rPr>
              <w:t>Встановити контроль та забезпечити дотримання законодавства при організації харчування в установах та закладах освіти. Вжити заходи, спрямовані на забезпечення контролю за станом збереження продуктів харчування та інших матеріальних цінностей, в тому числі тих, що перебувають на зберіганні у сторонніх суб’єктів</w:t>
            </w:r>
          </w:p>
        </w:tc>
        <w:tc>
          <w:tcPr>
            <w:tcW w:w="1638" w:type="dxa"/>
          </w:tcPr>
          <w:p w14:paraId="253C4995" w14:textId="00D7C172" w:rsidR="007B6CD7"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постійно</w:t>
            </w:r>
          </w:p>
        </w:tc>
        <w:tc>
          <w:tcPr>
            <w:tcW w:w="2264" w:type="dxa"/>
          </w:tcPr>
          <w:p w14:paraId="14DF966C" w14:textId="48D11141" w:rsidR="007B6CD7"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 xml:space="preserve">управління освіти Южноукраїнської міської ради (далі – управління освіти) </w:t>
            </w:r>
          </w:p>
        </w:tc>
      </w:tr>
      <w:tr w:rsidR="007B6CD7" w:rsidRPr="007B6CD7" w14:paraId="3D3FF979" w14:textId="77777777" w:rsidTr="007B6CD7">
        <w:tc>
          <w:tcPr>
            <w:tcW w:w="551" w:type="dxa"/>
          </w:tcPr>
          <w:p w14:paraId="7901B6BB" w14:textId="29B23D48" w:rsidR="007B6CD7"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15</w:t>
            </w:r>
          </w:p>
        </w:tc>
        <w:tc>
          <w:tcPr>
            <w:tcW w:w="4614" w:type="dxa"/>
          </w:tcPr>
          <w:p w14:paraId="51CC26D5" w14:textId="29D6DB74" w:rsidR="007B6CD7" w:rsidRPr="00702473" w:rsidRDefault="007B6CD7" w:rsidP="007B6CD7">
            <w:pPr>
              <w:spacing w:after="120"/>
              <w:jc w:val="both"/>
              <w:rPr>
                <w:rFonts w:ascii="Times New Roman" w:hAnsi="Times New Roman"/>
                <w:sz w:val="24"/>
                <w:szCs w:val="24"/>
                <w:lang w:val="uk-UA"/>
              </w:rPr>
            </w:pPr>
            <w:r w:rsidRPr="007B6CD7">
              <w:rPr>
                <w:rFonts w:ascii="Times New Roman" w:hAnsi="Times New Roman"/>
                <w:sz w:val="24"/>
                <w:szCs w:val="24"/>
                <w:lang w:val="uk-UA"/>
              </w:rPr>
              <w:t>Врахувати наявні залишки продуктів харчування по закладах та установах освіти при складанні проекту бюджету громади, внесенні змін до бюджету громади.</w:t>
            </w:r>
          </w:p>
        </w:tc>
        <w:tc>
          <w:tcPr>
            <w:tcW w:w="1638" w:type="dxa"/>
          </w:tcPr>
          <w:p w14:paraId="1FFA9FCF" w14:textId="237716AB" w:rsidR="007B6CD7"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постійно при формуванні бюджету на наступний рік</w:t>
            </w:r>
          </w:p>
        </w:tc>
        <w:tc>
          <w:tcPr>
            <w:tcW w:w="2264" w:type="dxa"/>
          </w:tcPr>
          <w:p w14:paraId="6CD18749" w14:textId="27FBD628" w:rsidR="007B6CD7"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управління освіти</w:t>
            </w:r>
          </w:p>
        </w:tc>
      </w:tr>
      <w:tr w:rsidR="007B6CD7" w:rsidRPr="001E08ED" w14:paraId="640B079D" w14:textId="77777777" w:rsidTr="007B6CD7">
        <w:tc>
          <w:tcPr>
            <w:tcW w:w="551" w:type="dxa"/>
          </w:tcPr>
          <w:p w14:paraId="20D59141" w14:textId="3436204E" w:rsidR="007B6CD7" w:rsidRPr="001F0FCB"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16</w:t>
            </w:r>
          </w:p>
        </w:tc>
        <w:tc>
          <w:tcPr>
            <w:tcW w:w="4614" w:type="dxa"/>
          </w:tcPr>
          <w:p w14:paraId="3C321D31" w14:textId="77777777" w:rsidR="007B6CD7" w:rsidRPr="001F0FCB" w:rsidRDefault="007B6CD7" w:rsidP="007B6CD7">
            <w:pPr>
              <w:spacing w:after="120"/>
              <w:jc w:val="both"/>
              <w:rPr>
                <w:rFonts w:ascii="Times New Roman" w:hAnsi="Times New Roman"/>
                <w:sz w:val="24"/>
                <w:szCs w:val="24"/>
                <w:lang w:val="uk-UA"/>
              </w:rPr>
            </w:pPr>
            <w:r w:rsidRPr="00702473">
              <w:rPr>
                <w:rFonts w:ascii="Times New Roman" w:hAnsi="Times New Roman"/>
                <w:bCs/>
                <w:iCs/>
                <w:sz w:val="24"/>
                <w:szCs w:val="24"/>
                <w:lang w:val="uk-UA"/>
              </w:rPr>
              <w:t xml:space="preserve">Вжити заходи щодо приведення штатних розписів закладів освіти та інших установ, </w:t>
            </w:r>
            <w:r w:rsidRPr="00702473">
              <w:rPr>
                <w:rFonts w:ascii="Times New Roman" w:hAnsi="Times New Roman"/>
                <w:bCs/>
                <w:iCs/>
                <w:sz w:val="24"/>
                <w:szCs w:val="24"/>
                <w:lang w:val="uk-UA"/>
              </w:rPr>
              <w:lastRenderedPageBreak/>
              <w:t>що утримуються з бюджету</w:t>
            </w:r>
            <w:r>
              <w:rPr>
                <w:rFonts w:ascii="Times New Roman" w:hAnsi="Times New Roman"/>
                <w:bCs/>
                <w:iCs/>
                <w:sz w:val="24"/>
                <w:szCs w:val="24"/>
                <w:lang w:val="uk-UA"/>
              </w:rPr>
              <w:t xml:space="preserve"> громади</w:t>
            </w:r>
            <w:r w:rsidRPr="00702473">
              <w:rPr>
                <w:rFonts w:ascii="Times New Roman" w:hAnsi="Times New Roman"/>
                <w:bCs/>
                <w:iCs/>
                <w:sz w:val="24"/>
                <w:szCs w:val="24"/>
                <w:lang w:val="uk-UA"/>
              </w:rPr>
              <w:t>, у відповідність з вимогами типових штатів та штатних нормативів</w:t>
            </w:r>
          </w:p>
        </w:tc>
        <w:tc>
          <w:tcPr>
            <w:tcW w:w="1638" w:type="dxa"/>
          </w:tcPr>
          <w:p w14:paraId="6996AB94" w14:textId="0FDBCF8E" w:rsidR="007B6CD7" w:rsidRPr="001F0FCB"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lastRenderedPageBreak/>
              <w:t xml:space="preserve">до 31.12.2024 </w:t>
            </w:r>
          </w:p>
        </w:tc>
        <w:tc>
          <w:tcPr>
            <w:tcW w:w="2264" w:type="dxa"/>
          </w:tcPr>
          <w:p w14:paraId="5441313E" w14:textId="77777777" w:rsidR="007B6CD7" w:rsidRPr="001F0FCB"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ГРБК</w:t>
            </w:r>
          </w:p>
        </w:tc>
      </w:tr>
      <w:tr w:rsidR="007B6CD7" w:rsidRPr="005F35D3" w14:paraId="2D975351" w14:textId="77777777" w:rsidTr="007B6CD7">
        <w:tc>
          <w:tcPr>
            <w:tcW w:w="551" w:type="dxa"/>
          </w:tcPr>
          <w:p w14:paraId="1630080D" w14:textId="6E1F8A2A" w:rsidR="007B6CD7" w:rsidRPr="001F0FCB"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1</w:t>
            </w:r>
            <w:r w:rsidR="0098621D">
              <w:rPr>
                <w:rFonts w:ascii="Times New Roman" w:hAnsi="Times New Roman"/>
                <w:sz w:val="24"/>
                <w:szCs w:val="24"/>
                <w:lang w:val="uk-UA"/>
              </w:rPr>
              <w:t>7</w:t>
            </w:r>
          </w:p>
        </w:tc>
        <w:tc>
          <w:tcPr>
            <w:tcW w:w="4614" w:type="dxa"/>
          </w:tcPr>
          <w:p w14:paraId="4BB1916C" w14:textId="7EB62A9D" w:rsidR="007B6CD7" w:rsidRPr="001F0FCB" w:rsidRDefault="007B6CD7" w:rsidP="007B6CD7">
            <w:pPr>
              <w:spacing w:after="120"/>
              <w:jc w:val="both"/>
              <w:rPr>
                <w:rFonts w:ascii="Times New Roman" w:hAnsi="Times New Roman"/>
                <w:sz w:val="24"/>
                <w:szCs w:val="24"/>
                <w:lang w:val="uk-UA"/>
              </w:rPr>
            </w:pPr>
            <w:r w:rsidRPr="00702473">
              <w:rPr>
                <w:rFonts w:ascii="Times New Roman" w:hAnsi="Times New Roman"/>
                <w:bCs/>
                <w:iCs/>
                <w:sz w:val="24"/>
                <w:szCs w:val="24"/>
                <w:lang w:val="uk-UA"/>
              </w:rPr>
              <w:t xml:space="preserve">Розглянути доцільність перебування на обліку вартості </w:t>
            </w:r>
            <w:r w:rsidRPr="00702473">
              <w:rPr>
                <w:rFonts w:ascii="Times New Roman" w:hAnsi="Times New Roman"/>
                <w:sz w:val="24"/>
                <w:szCs w:val="24"/>
                <w:lang w:val="uk-UA"/>
              </w:rPr>
              <w:t>проектно-кошторисної документації та витрат, яка через втрату актуальності не може використовуватись в подальшому</w:t>
            </w:r>
            <w:r>
              <w:rPr>
                <w:rFonts w:ascii="Times New Roman" w:hAnsi="Times New Roman"/>
                <w:sz w:val="24"/>
                <w:szCs w:val="24"/>
                <w:lang w:val="uk-UA"/>
              </w:rPr>
              <w:t xml:space="preserve"> </w:t>
            </w:r>
          </w:p>
        </w:tc>
        <w:tc>
          <w:tcPr>
            <w:tcW w:w="1638" w:type="dxa"/>
          </w:tcPr>
          <w:p w14:paraId="7624A6A3" w14:textId="6859F1C9" w:rsidR="007B6CD7" w:rsidRPr="001F0FCB"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 xml:space="preserve">до 31.12.2024 </w:t>
            </w:r>
          </w:p>
        </w:tc>
        <w:tc>
          <w:tcPr>
            <w:tcW w:w="2264" w:type="dxa"/>
          </w:tcPr>
          <w:p w14:paraId="7719A336" w14:textId="77777777" w:rsidR="007B6CD7" w:rsidRPr="001F0FCB"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управління будівництва та ремонтів Южноукраїнської міської ради</w:t>
            </w:r>
          </w:p>
        </w:tc>
      </w:tr>
      <w:tr w:rsidR="007B6CD7" w:rsidRPr="001E08ED" w14:paraId="13A6AB2D" w14:textId="77777777" w:rsidTr="007B6CD7">
        <w:tc>
          <w:tcPr>
            <w:tcW w:w="551" w:type="dxa"/>
          </w:tcPr>
          <w:p w14:paraId="21641847" w14:textId="046F339D" w:rsidR="007B6CD7"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1</w:t>
            </w:r>
            <w:r w:rsidR="0098621D">
              <w:rPr>
                <w:rFonts w:ascii="Times New Roman" w:hAnsi="Times New Roman"/>
                <w:sz w:val="24"/>
                <w:szCs w:val="24"/>
                <w:lang w:val="uk-UA"/>
              </w:rPr>
              <w:t>8</w:t>
            </w:r>
          </w:p>
        </w:tc>
        <w:tc>
          <w:tcPr>
            <w:tcW w:w="4614" w:type="dxa"/>
          </w:tcPr>
          <w:p w14:paraId="18042B12" w14:textId="77777777" w:rsidR="007B6CD7" w:rsidRPr="0092046A" w:rsidRDefault="007B6CD7" w:rsidP="007B6CD7">
            <w:pPr>
              <w:spacing w:after="120"/>
              <w:jc w:val="both"/>
              <w:rPr>
                <w:rFonts w:ascii="Times New Roman" w:hAnsi="Times New Roman"/>
                <w:sz w:val="24"/>
                <w:szCs w:val="24"/>
                <w:lang w:val="uk-UA"/>
              </w:rPr>
            </w:pPr>
            <w:r w:rsidRPr="00702473">
              <w:rPr>
                <w:rFonts w:ascii="Times New Roman" w:hAnsi="Times New Roman"/>
                <w:sz w:val="24"/>
                <w:szCs w:val="24"/>
                <w:lang w:val="uk-UA"/>
              </w:rPr>
              <w:t>Розробити, затвердити та запровадити внутрішні нормативні (розпорядчі) документи, якими мають бути врегульовані питання організації, проведення внутрішнього аудиту, його повноважень та взаємодії з іншими учасниками бюджетного процесу, користувачами фінансових та матеріальних ресурсів територіальної громади</w:t>
            </w:r>
          </w:p>
        </w:tc>
        <w:tc>
          <w:tcPr>
            <w:tcW w:w="1638" w:type="dxa"/>
          </w:tcPr>
          <w:p w14:paraId="72F50BC1" w14:textId="145A007D" w:rsidR="007B6CD7" w:rsidRPr="001F0FCB"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 xml:space="preserve">до 31.12.2024 </w:t>
            </w:r>
          </w:p>
        </w:tc>
        <w:tc>
          <w:tcPr>
            <w:tcW w:w="2264" w:type="dxa"/>
          </w:tcPr>
          <w:p w14:paraId="3DD0F07C" w14:textId="77777777" w:rsidR="007B6CD7" w:rsidRPr="001F0FCB"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фінансове управління, ГРБК</w:t>
            </w:r>
          </w:p>
        </w:tc>
      </w:tr>
      <w:tr w:rsidR="007B6CD7" w:rsidRPr="001E08ED" w14:paraId="5C5F07B4" w14:textId="77777777" w:rsidTr="007B6CD7">
        <w:tc>
          <w:tcPr>
            <w:tcW w:w="551" w:type="dxa"/>
          </w:tcPr>
          <w:p w14:paraId="7C01A6ED" w14:textId="7A991C37" w:rsidR="007B6CD7"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1</w:t>
            </w:r>
            <w:r w:rsidR="0098621D">
              <w:rPr>
                <w:rFonts w:ascii="Times New Roman" w:hAnsi="Times New Roman"/>
                <w:sz w:val="24"/>
                <w:szCs w:val="24"/>
                <w:lang w:val="uk-UA"/>
              </w:rPr>
              <w:t>9</w:t>
            </w:r>
          </w:p>
        </w:tc>
        <w:tc>
          <w:tcPr>
            <w:tcW w:w="4614" w:type="dxa"/>
          </w:tcPr>
          <w:p w14:paraId="666DBA2C" w14:textId="77777777" w:rsidR="007B6CD7" w:rsidRPr="0092046A" w:rsidRDefault="007B6CD7" w:rsidP="007B6CD7">
            <w:pPr>
              <w:spacing w:after="120"/>
              <w:jc w:val="both"/>
              <w:rPr>
                <w:rFonts w:ascii="Times New Roman" w:hAnsi="Times New Roman"/>
                <w:sz w:val="24"/>
                <w:szCs w:val="24"/>
                <w:lang w:val="uk-UA"/>
              </w:rPr>
            </w:pPr>
            <w:r w:rsidRPr="00702473">
              <w:rPr>
                <w:rFonts w:ascii="Times New Roman" w:hAnsi="Times New Roman"/>
                <w:bCs/>
                <w:iCs/>
                <w:sz w:val="24"/>
                <w:szCs w:val="24"/>
                <w:lang w:val="uk-UA"/>
              </w:rPr>
              <w:t xml:space="preserve">Розглянути доцільність розроблення та запровадження відповідних рішень </w:t>
            </w:r>
            <w:r>
              <w:rPr>
                <w:rFonts w:ascii="Times New Roman" w:hAnsi="Times New Roman"/>
                <w:bCs/>
                <w:iCs/>
                <w:sz w:val="24"/>
                <w:szCs w:val="24"/>
                <w:lang w:val="uk-UA"/>
              </w:rPr>
              <w:t>Южноукраїнської міської ради</w:t>
            </w:r>
            <w:r w:rsidRPr="00702473">
              <w:rPr>
                <w:rFonts w:ascii="Times New Roman" w:hAnsi="Times New Roman"/>
                <w:bCs/>
                <w:iCs/>
                <w:sz w:val="24"/>
                <w:szCs w:val="24"/>
                <w:lang w:val="uk-UA"/>
              </w:rPr>
              <w:t xml:space="preserve"> та /або </w:t>
            </w:r>
            <w:r>
              <w:rPr>
                <w:rFonts w:ascii="Times New Roman" w:hAnsi="Times New Roman"/>
                <w:bCs/>
                <w:iCs/>
                <w:sz w:val="24"/>
                <w:szCs w:val="24"/>
                <w:lang w:val="uk-UA"/>
              </w:rPr>
              <w:t>виконавчого комітету Южноукраїнської міської ради</w:t>
            </w:r>
            <w:r w:rsidRPr="00702473">
              <w:rPr>
                <w:rFonts w:ascii="Times New Roman" w:hAnsi="Times New Roman"/>
                <w:bCs/>
                <w:iCs/>
                <w:sz w:val="24"/>
                <w:szCs w:val="24"/>
                <w:lang w:val="uk-UA"/>
              </w:rPr>
              <w:t xml:space="preserve"> з метою врегулювання та забезпечення прозорості використання коштів місцевого бюджету у галузі </w:t>
            </w:r>
            <w:r>
              <w:rPr>
                <w:rFonts w:ascii="Times New Roman" w:hAnsi="Times New Roman"/>
                <w:bCs/>
                <w:iCs/>
                <w:sz w:val="24"/>
                <w:szCs w:val="24"/>
                <w:lang w:val="uk-UA"/>
              </w:rPr>
              <w:t>житлово – комунального господарства</w:t>
            </w:r>
            <w:r w:rsidRPr="00702473">
              <w:rPr>
                <w:rFonts w:ascii="Times New Roman" w:hAnsi="Times New Roman"/>
                <w:bCs/>
                <w:iCs/>
                <w:sz w:val="24"/>
                <w:szCs w:val="24"/>
                <w:lang w:val="uk-UA"/>
              </w:rPr>
              <w:t>, благоустрою, санітарного прибирання міста тощо</w:t>
            </w:r>
          </w:p>
        </w:tc>
        <w:tc>
          <w:tcPr>
            <w:tcW w:w="1638" w:type="dxa"/>
          </w:tcPr>
          <w:p w14:paraId="1A8C0F5D" w14:textId="1BC1292E" w:rsidR="007B6CD7" w:rsidRPr="001F0FCB"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 xml:space="preserve">до 31.12.2024 </w:t>
            </w:r>
          </w:p>
        </w:tc>
        <w:tc>
          <w:tcPr>
            <w:tcW w:w="2264" w:type="dxa"/>
          </w:tcPr>
          <w:p w14:paraId="0A363369" w14:textId="77777777" w:rsidR="007B6CD7" w:rsidRPr="001F0FCB" w:rsidRDefault="007B6CD7" w:rsidP="007B6CD7">
            <w:pPr>
              <w:spacing w:after="120"/>
              <w:jc w:val="center"/>
              <w:rPr>
                <w:rFonts w:ascii="Times New Roman" w:hAnsi="Times New Roman"/>
                <w:sz w:val="24"/>
                <w:szCs w:val="24"/>
                <w:lang w:val="uk-UA"/>
              </w:rPr>
            </w:pPr>
            <w:r>
              <w:rPr>
                <w:rFonts w:ascii="Times New Roman" w:hAnsi="Times New Roman"/>
                <w:sz w:val="24"/>
                <w:szCs w:val="24"/>
                <w:lang w:val="uk-UA"/>
              </w:rPr>
              <w:t>УЖКГ</w:t>
            </w:r>
          </w:p>
        </w:tc>
      </w:tr>
      <w:tr w:rsidR="007B6CD7" w:rsidRPr="005F35D3" w14:paraId="1888A0F3" w14:textId="77777777" w:rsidTr="007B6CD7">
        <w:tc>
          <w:tcPr>
            <w:tcW w:w="551" w:type="dxa"/>
          </w:tcPr>
          <w:p w14:paraId="44B765F3" w14:textId="3E1ED1C8" w:rsidR="007B6CD7" w:rsidRDefault="0098621D" w:rsidP="007B6CD7">
            <w:pPr>
              <w:spacing w:after="120"/>
              <w:jc w:val="center"/>
              <w:rPr>
                <w:rFonts w:ascii="Times New Roman" w:hAnsi="Times New Roman"/>
                <w:sz w:val="24"/>
                <w:szCs w:val="24"/>
                <w:lang w:val="uk-UA"/>
              </w:rPr>
            </w:pPr>
            <w:r>
              <w:rPr>
                <w:rFonts w:ascii="Times New Roman" w:hAnsi="Times New Roman"/>
                <w:sz w:val="24"/>
                <w:szCs w:val="24"/>
                <w:lang w:val="uk-UA"/>
              </w:rPr>
              <w:t>20</w:t>
            </w:r>
          </w:p>
        </w:tc>
        <w:tc>
          <w:tcPr>
            <w:tcW w:w="4614" w:type="dxa"/>
          </w:tcPr>
          <w:p w14:paraId="4ACEE1C9" w14:textId="51E40470" w:rsidR="007B6CD7" w:rsidRPr="0092046A" w:rsidRDefault="007B6CD7" w:rsidP="007B6CD7">
            <w:pPr>
              <w:spacing w:after="120"/>
              <w:jc w:val="both"/>
              <w:rPr>
                <w:rFonts w:ascii="Times New Roman" w:hAnsi="Times New Roman"/>
                <w:sz w:val="24"/>
                <w:szCs w:val="24"/>
                <w:lang w:val="uk-UA"/>
              </w:rPr>
            </w:pPr>
            <w:r>
              <w:rPr>
                <w:rFonts w:ascii="Times New Roman" w:hAnsi="Times New Roman"/>
                <w:bCs/>
                <w:iCs/>
                <w:sz w:val="24"/>
                <w:szCs w:val="24"/>
                <w:lang w:val="uk-UA"/>
              </w:rPr>
              <w:t>Р</w:t>
            </w:r>
            <w:r w:rsidRPr="00B14514">
              <w:rPr>
                <w:rFonts w:ascii="Times New Roman" w:hAnsi="Times New Roman"/>
                <w:bCs/>
                <w:iCs/>
                <w:sz w:val="24"/>
                <w:szCs w:val="24"/>
                <w:lang w:val="uk-UA"/>
              </w:rPr>
              <w:t xml:space="preserve">озробити та затвердити </w:t>
            </w:r>
            <w:r>
              <w:rPr>
                <w:rFonts w:ascii="Times New Roman" w:hAnsi="Times New Roman"/>
                <w:bCs/>
                <w:iCs/>
                <w:sz w:val="24"/>
                <w:szCs w:val="24"/>
                <w:lang w:val="uk-UA"/>
              </w:rPr>
              <w:t>з</w:t>
            </w:r>
            <w:r w:rsidRPr="00B14514">
              <w:rPr>
                <w:rFonts w:ascii="Times New Roman" w:hAnsi="Times New Roman"/>
                <w:bCs/>
                <w:iCs/>
                <w:sz w:val="24"/>
                <w:szCs w:val="24"/>
                <w:lang w:val="uk-UA"/>
              </w:rPr>
              <w:t xml:space="preserve">аходи (план заходів) </w:t>
            </w:r>
            <w:r w:rsidRPr="007B6CD7">
              <w:rPr>
                <w:rFonts w:ascii="Times New Roman" w:hAnsi="Times New Roman"/>
                <w:bCs/>
                <w:iCs/>
                <w:sz w:val="24"/>
                <w:szCs w:val="24"/>
                <w:lang w:val="uk-UA"/>
              </w:rPr>
              <w:t xml:space="preserve">за кожним пунктом </w:t>
            </w:r>
            <w:r>
              <w:rPr>
                <w:rFonts w:ascii="Times New Roman" w:hAnsi="Times New Roman"/>
                <w:bCs/>
                <w:iCs/>
                <w:sz w:val="24"/>
                <w:szCs w:val="24"/>
                <w:lang w:val="uk-UA"/>
              </w:rPr>
              <w:t xml:space="preserve">розділу ІІІ Звіту про результати державного фінансового аудиту бюджету </w:t>
            </w:r>
            <w:r w:rsidRPr="007B6CD7">
              <w:rPr>
                <w:rFonts w:ascii="Times New Roman" w:hAnsi="Times New Roman"/>
                <w:bCs/>
                <w:iCs/>
                <w:sz w:val="24"/>
                <w:szCs w:val="24"/>
                <w:lang w:val="uk-UA"/>
              </w:rPr>
              <w:t>Южноукраїнської міської територіальної громади,</w:t>
            </w:r>
            <w:r>
              <w:rPr>
                <w:rFonts w:ascii="Times New Roman" w:hAnsi="Times New Roman"/>
                <w:bCs/>
                <w:iCs/>
                <w:sz w:val="24"/>
                <w:szCs w:val="24"/>
                <w:lang w:val="uk-UA"/>
              </w:rPr>
              <w:t xml:space="preserve"> висновків</w:t>
            </w:r>
            <w:r w:rsidRPr="007B6CD7">
              <w:rPr>
                <w:rFonts w:ascii="Times New Roman" w:hAnsi="Times New Roman"/>
                <w:bCs/>
                <w:iCs/>
                <w:sz w:val="24"/>
                <w:szCs w:val="24"/>
                <w:lang w:val="uk-UA"/>
              </w:rPr>
              <w:t xml:space="preserve"> інших контрольних заходів, проведених в ході аудиту</w:t>
            </w:r>
            <w:r>
              <w:rPr>
                <w:rFonts w:ascii="Times New Roman" w:hAnsi="Times New Roman"/>
                <w:bCs/>
                <w:iCs/>
                <w:sz w:val="24"/>
                <w:szCs w:val="24"/>
                <w:lang w:val="uk-UA"/>
              </w:rPr>
              <w:t xml:space="preserve">. Копії відповідних документів надати до фінансового управління </w:t>
            </w:r>
          </w:p>
        </w:tc>
        <w:tc>
          <w:tcPr>
            <w:tcW w:w="1638" w:type="dxa"/>
          </w:tcPr>
          <w:p w14:paraId="7DB8B2EF" w14:textId="6D916CF2" w:rsidR="007B6CD7" w:rsidRDefault="0098621D" w:rsidP="007B6CD7">
            <w:pPr>
              <w:spacing w:after="120"/>
              <w:jc w:val="center"/>
              <w:rPr>
                <w:rFonts w:ascii="Times New Roman" w:hAnsi="Times New Roman"/>
                <w:sz w:val="24"/>
                <w:szCs w:val="24"/>
                <w:lang w:val="uk-UA"/>
              </w:rPr>
            </w:pPr>
            <w:r>
              <w:rPr>
                <w:rFonts w:ascii="Times New Roman" w:hAnsi="Times New Roman"/>
                <w:sz w:val="24"/>
                <w:szCs w:val="24"/>
                <w:lang w:val="uk-UA"/>
              </w:rPr>
              <w:t>до 15.09.2024</w:t>
            </w:r>
          </w:p>
        </w:tc>
        <w:tc>
          <w:tcPr>
            <w:tcW w:w="2264" w:type="dxa"/>
          </w:tcPr>
          <w:p w14:paraId="31B56FA3" w14:textId="77777777" w:rsidR="007B6CD7" w:rsidRDefault="007B6CD7" w:rsidP="007B6CD7">
            <w:pPr>
              <w:spacing w:after="120"/>
              <w:jc w:val="center"/>
              <w:rPr>
                <w:rFonts w:ascii="Times New Roman" w:hAnsi="Times New Roman"/>
                <w:sz w:val="24"/>
                <w:szCs w:val="24"/>
                <w:lang w:val="uk-UA"/>
              </w:rPr>
            </w:pPr>
            <w:r w:rsidRPr="00F67FA1">
              <w:rPr>
                <w:rFonts w:ascii="Times New Roman" w:hAnsi="Times New Roman"/>
                <w:sz w:val="24"/>
                <w:szCs w:val="24"/>
                <w:lang w:val="uk-UA"/>
              </w:rPr>
              <w:t xml:space="preserve">виконавчі органи Южноукраїнської міської ради, комунальні підприємства – учасники </w:t>
            </w:r>
            <w:r w:rsidRPr="00F67FA1">
              <w:rPr>
                <w:rFonts w:ascii="Times New Roman" w:hAnsi="Times New Roman"/>
                <w:iCs/>
                <w:sz w:val="24"/>
                <w:szCs w:val="24"/>
                <w:lang w:val="uk-UA"/>
              </w:rPr>
              <w:t>державного фінансового аудиту виконання бюджету Южноукраїнської міської територіальної громади, інших контрольних заходів, проведених в ході аудиту</w:t>
            </w:r>
          </w:p>
        </w:tc>
      </w:tr>
    </w:tbl>
    <w:p w14:paraId="4C9350DC" w14:textId="77777777" w:rsidR="005A6E5C" w:rsidRDefault="005A6E5C" w:rsidP="00980D77">
      <w:pPr>
        <w:spacing w:after="80" w:line="240" w:lineRule="auto"/>
        <w:ind w:firstLine="709"/>
        <w:jc w:val="both"/>
        <w:rPr>
          <w:rFonts w:ascii="Times New Roman" w:eastAsia="Times New Roman" w:hAnsi="Times New Roman"/>
          <w:color w:val="000000"/>
          <w:sz w:val="24"/>
          <w:szCs w:val="24"/>
          <w:lang w:val="uk-UA" w:eastAsia="ru-RU"/>
        </w:rPr>
      </w:pPr>
    </w:p>
    <w:p w14:paraId="4A91E5CF" w14:textId="77777777" w:rsidR="005A6E5C" w:rsidRDefault="005A6E5C" w:rsidP="00980D77">
      <w:pPr>
        <w:spacing w:after="80" w:line="240" w:lineRule="auto"/>
        <w:ind w:firstLine="709"/>
        <w:jc w:val="both"/>
        <w:rPr>
          <w:rFonts w:ascii="Times New Roman" w:eastAsia="Times New Roman" w:hAnsi="Times New Roman"/>
          <w:color w:val="000000"/>
          <w:sz w:val="24"/>
          <w:szCs w:val="24"/>
          <w:lang w:val="uk-UA" w:eastAsia="ru-RU"/>
        </w:rPr>
      </w:pPr>
    </w:p>
    <w:p w14:paraId="5A2A0087" w14:textId="77777777" w:rsidR="005A6E5C" w:rsidRDefault="002C764E" w:rsidP="005A6E5C">
      <w:pPr>
        <w:spacing w:after="0" w:line="240" w:lineRule="auto"/>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Начальник фінансового управління</w:t>
      </w:r>
    </w:p>
    <w:p w14:paraId="18631C14" w14:textId="77777777" w:rsidR="002C764E" w:rsidRPr="005A6E5C" w:rsidRDefault="002C764E" w:rsidP="005A6E5C">
      <w:pPr>
        <w:spacing w:after="0" w:line="240" w:lineRule="auto"/>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Южноукраїнської міської ради                                                 Тетяна ГОНЧАРОВА</w:t>
      </w:r>
    </w:p>
    <w:sectPr w:rsidR="002C764E" w:rsidRPr="005A6E5C" w:rsidSect="00826530">
      <w:headerReference w:type="default" r:id="rId8"/>
      <w:pgSz w:w="11906" w:h="16838"/>
      <w:pgMar w:top="851" w:right="567" w:bottom="85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9C125" w14:textId="77777777" w:rsidR="007F1B4B" w:rsidRDefault="007F1B4B" w:rsidP="00795D55">
      <w:pPr>
        <w:spacing w:after="0" w:line="240" w:lineRule="auto"/>
      </w:pPr>
      <w:r>
        <w:separator/>
      </w:r>
    </w:p>
  </w:endnote>
  <w:endnote w:type="continuationSeparator" w:id="0">
    <w:p w14:paraId="2164A306" w14:textId="77777777" w:rsidR="007F1B4B" w:rsidRDefault="007F1B4B" w:rsidP="0079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eterburg">
    <w:altName w:val="Times New Roman"/>
    <w:panose1 w:val="00000000000000000000"/>
    <w:charset w:val="CC"/>
    <w:family w:val="auto"/>
    <w:notTrueType/>
    <w:pitch w:val="default"/>
    <w:sig w:usb0="00000203" w:usb1="00000000" w:usb2="00000000" w:usb3="00000000" w:csb0="00000005"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081D2" w14:textId="77777777" w:rsidR="007F1B4B" w:rsidRDefault="007F1B4B" w:rsidP="00795D55">
      <w:pPr>
        <w:spacing w:after="0" w:line="240" w:lineRule="auto"/>
      </w:pPr>
      <w:r>
        <w:separator/>
      </w:r>
    </w:p>
  </w:footnote>
  <w:footnote w:type="continuationSeparator" w:id="0">
    <w:p w14:paraId="20300CA2" w14:textId="77777777" w:rsidR="007F1B4B" w:rsidRDefault="007F1B4B" w:rsidP="00795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016176"/>
      <w:docPartObj>
        <w:docPartGallery w:val="Page Numbers (Top of Page)"/>
        <w:docPartUnique/>
      </w:docPartObj>
    </w:sdtPr>
    <w:sdtEndPr/>
    <w:sdtContent>
      <w:p w14:paraId="14D71254" w14:textId="77777777" w:rsidR="00795D55" w:rsidRDefault="00795D55">
        <w:pPr>
          <w:pStyle w:val="a6"/>
          <w:jc w:val="center"/>
        </w:pPr>
        <w:r>
          <w:fldChar w:fldCharType="begin"/>
        </w:r>
        <w:r>
          <w:instrText>PAGE   \* MERGEFORMAT</w:instrText>
        </w:r>
        <w:r>
          <w:fldChar w:fldCharType="separate"/>
        </w:r>
        <w:r w:rsidR="00AC4832" w:rsidRPr="00AC4832">
          <w:rPr>
            <w:noProof/>
            <w:lang w:val="uk-UA"/>
          </w:rPr>
          <w:t>4</w:t>
        </w:r>
        <w:r>
          <w:fldChar w:fldCharType="end"/>
        </w:r>
      </w:p>
    </w:sdtContent>
  </w:sdt>
  <w:p w14:paraId="19E6D3D8" w14:textId="77777777" w:rsidR="00795D55" w:rsidRDefault="00795D5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833AE4"/>
    <w:multiLevelType w:val="hybridMultilevel"/>
    <w:tmpl w:val="4CEA32D0"/>
    <w:lvl w:ilvl="0" w:tplc="AF5A80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D110BD"/>
    <w:multiLevelType w:val="hybridMultilevel"/>
    <w:tmpl w:val="2C866BAE"/>
    <w:lvl w:ilvl="0" w:tplc="CC1E13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9554D2"/>
    <w:multiLevelType w:val="hybridMultilevel"/>
    <w:tmpl w:val="7AB62F98"/>
    <w:lvl w:ilvl="0" w:tplc="2CA41C0C">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 w15:restartNumberingAfterBreak="0">
    <w:nsid w:val="06B74D2B"/>
    <w:multiLevelType w:val="hybridMultilevel"/>
    <w:tmpl w:val="A7749AEE"/>
    <w:lvl w:ilvl="0" w:tplc="28F80B44">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15:restartNumberingAfterBreak="0">
    <w:nsid w:val="0C4E2D0E"/>
    <w:multiLevelType w:val="hybridMultilevel"/>
    <w:tmpl w:val="C582AB32"/>
    <w:lvl w:ilvl="0" w:tplc="8A765FF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226287"/>
    <w:multiLevelType w:val="hybridMultilevel"/>
    <w:tmpl w:val="96B6560C"/>
    <w:lvl w:ilvl="0" w:tplc="2C3C3EFC">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335847"/>
    <w:multiLevelType w:val="hybridMultilevel"/>
    <w:tmpl w:val="D708D3CE"/>
    <w:lvl w:ilvl="0" w:tplc="003E9E36">
      <w:start w:val="1"/>
      <w:numFmt w:val="decimal"/>
      <w:lvlText w:val="%1."/>
      <w:lvlJc w:val="left"/>
      <w:pPr>
        <w:ind w:left="1065" w:hanging="360"/>
      </w:pPr>
      <w:rPr>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15:restartNumberingAfterBreak="0">
    <w:nsid w:val="16224DE7"/>
    <w:multiLevelType w:val="hybridMultilevel"/>
    <w:tmpl w:val="E8DE44FA"/>
    <w:lvl w:ilvl="0" w:tplc="007A82F2">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1BCA40FC"/>
    <w:multiLevelType w:val="hybridMultilevel"/>
    <w:tmpl w:val="462C694C"/>
    <w:lvl w:ilvl="0" w:tplc="24C6170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21E61BF7"/>
    <w:multiLevelType w:val="hybridMultilevel"/>
    <w:tmpl w:val="1AEC0EB4"/>
    <w:lvl w:ilvl="0" w:tplc="EA348740">
      <w:numFmt w:val="bullet"/>
      <w:lvlText w:val="-"/>
      <w:lvlJc w:val="left"/>
      <w:pPr>
        <w:ind w:left="928"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2" w15:restartNumberingAfterBreak="0">
    <w:nsid w:val="2D79449E"/>
    <w:multiLevelType w:val="hybridMultilevel"/>
    <w:tmpl w:val="DD767AC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2E6F2594"/>
    <w:multiLevelType w:val="hybridMultilevel"/>
    <w:tmpl w:val="15B422E2"/>
    <w:lvl w:ilvl="0" w:tplc="B94AFE0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2F120586"/>
    <w:multiLevelType w:val="hybridMultilevel"/>
    <w:tmpl w:val="827062C2"/>
    <w:lvl w:ilvl="0" w:tplc="111836DC">
      <w:start w:val="1"/>
      <w:numFmt w:val="decimal"/>
      <w:lvlText w:val="%1."/>
      <w:lvlJc w:val="left"/>
      <w:pPr>
        <w:ind w:left="1495" w:hanging="360"/>
      </w:pPr>
      <w:rPr>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F2E2542"/>
    <w:multiLevelType w:val="hybridMultilevel"/>
    <w:tmpl w:val="D9FAD150"/>
    <w:lvl w:ilvl="0" w:tplc="DBACD21A">
      <w:start w:val="1"/>
      <w:numFmt w:val="decimal"/>
      <w:lvlText w:val="%1."/>
      <w:lvlJc w:val="left"/>
      <w:pPr>
        <w:ind w:left="1069" w:hanging="360"/>
      </w:pPr>
    </w:lvl>
    <w:lvl w:ilvl="1" w:tplc="10000019">
      <w:start w:val="1"/>
      <w:numFmt w:val="lowerLetter"/>
      <w:lvlText w:val="%2."/>
      <w:lvlJc w:val="left"/>
      <w:pPr>
        <w:ind w:left="1789" w:hanging="360"/>
      </w:pPr>
    </w:lvl>
    <w:lvl w:ilvl="2" w:tplc="1000001B">
      <w:start w:val="1"/>
      <w:numFmt w:val="lowerRoman"/>
      <w:lvlText w:val="%3."/>
      <w:lvlJc w:val="right"/>
      <w:pPr>
        <w:ind w:left="2509" w:hanging="180"/>
      </w:pPr>
    </w:lvl>
    <w:lvl w:ilvl="3" w:tplc="1000000F">
      <w:start w:val="1"/>
      <w:numFmt w:val="decimal"/>
      <w:lvlText w:val="%4."/>
      <w:lvlJc w:val="left"/>
      <w:pPr>
        <w:ind w:left="3229" w:hanging="360"/>
      </w:pPr>
    </w:lvl>
    <w:lvl w:ilvl="4" w:tplc="10000019">
      <w:start w:val="1"/>
      <w:numFmt w:val="lowerLetter"/>
      <w:lvlText w:val="%5."/>
      <w:lvlJc w:val="left"/>
      <w:pPr>
        <w:ind w:left="3949" w:hanging="360"/>
      </w:pPr>
    </w:lvl>
    <w:lvl w:ilvl="5" w:tplc="1000001B">
      <w:start w:val="1"/>
      <w:numFmt w:val="lowerRoman"/>
      <w:lvlText w:val="%6."/>
      <w:lvlJc w:val="right"/>
      <w:pPr>
        <w:ind w:left="4669" w:hanging="180"/>
      </w:pPr>
    </w:lvl>
    <w:lvl w:ilvl="6" w:tplc="1000000F">
      <w:start w:val="1"/>
      <w:numFmt w:val="decimal"/>
      <w:lvlText w:val="%7."/>
      <w:lvlJc w:val="left"/>
      <w:pPr>
        <w:ind w:left="5389" w:hanging="360"/>
      </w:pPr>
    </w:lvl>
    <w:lvl w:ilvl="7" w:tplc="10000019">
      <w:start w:val="1"/>
      <w:numFmt w:val="lowerLetter"/>
      <w:lvlText w:val="%8."/>
      <w:lvlJc w:val="left"/>
      <w:pPr>
        <w:ind w:left="6109" w:hanging="360"/>
      </w:pPr>
    </w:lvl>
    <w:lvl w:ilvl="8" w:tplc="1000001B">
      <w:start w:val="1"/>
      <w:numFmt w:val="lowerRoman"/>
      <w:lvlText w:val="%9."/>
      <w:lvlJc w:val="right"/>
      <w:pPr>
        <w:ind w:left="6829" w:hanging="180"/>
      </w:pPr>
    </w:lvl>
  </w:abstractNum>
  <w:abstractNum w:abstractNumId="16" w15:restartNumberingAfterBreak="0">
    <w:nsid w:val="33B84C49"/>
    <w:multiLevelType w:val="hybridMultilevel"/>
    <w:tmpl w:val="015C7B24"/>
    <w:lvl w:ilvl="0" w:tplc="AA30769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7D111E1"/>
    <w:multiLevelType w:val="hybridMultilevel"/>
    <w:tmpl w:val="B5F89B98"/>
    <w:lvl w:ilvl="0" w:tplc="6B644A7A">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264698"/>
    <w:multiLevelType w:val="hybridMultilevel"/>
    <w:tmpl w:val="FA22B32C"/>
    <w:lvl w:ilvl="0" w:tplc="AA42158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41A7663D"/>
    <w:multiLevelType w:val="hybridMultilevel"/>
    <w:tmpl w:val="32C2A354"/>
    <w:lvl w:ilvl="0" w:tplc="20F01620">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707DB"/>
    <w:multiLevelType w:val="hybridMultilevel"/>
    <w:tmpl w:val="049C0E8C"/>
    <w:lvl w:ilvl="0" w:tplc="3DC400D4">
      <w:start w:val="1"/>
      <w:numFmt w:val="bullet"/>
      <w:suff w:val="space"/>
      <w:lvlText w:val=""/>
      <w:lvlJc w:val="left"/>
      <w:pPr>
        <w:ind w:left="1069" w:hanging="360"/>
      </w:pPr>
      <w:rPr>
        <w:rFonts w:ascii="Symbol" w:hAnsi="Symbol"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8F65699"/>
    <w:multiLevelType w:val="hybridMultilevel"/>
    <w:tmpl w:val="070A891C"/>
    <w:lvl w:ilvl="0" w:tplc="59E89792">
      <w:start w:val="3"/>
      <w:numFmt w:val="bullet"/>
      <w:lvlText w:val="-"/>
      <w:lvlJc w:val="left"/>
      <w:pPr>
        <w:ind w:left="1260" w:hanging="360"/>
      </w:pPr>
      <w:rPr>
        <w:rFonts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2" w15:restartNumberingAfterBreak="0">
    <w:nsid w:val="4C9230B7"/>
    <w:multiLevelType w:val="hybridMultilevel"/>
    <w:tmpl w:val="3EEE7D78"/>
    <w:lvl w:ilvl="0" w:tplc="BBD8FD98">
      <w:start w:val="18"/>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23" w15:restartNumberingAfterBreak="0">
    <w:nsid w:val="51154900"/>
    <w:multiLevelType w:val="hybridMultilevel"/>
    <w:tmpl w:val="6A8E4D16"/>
    <w:lvl w:ilvl="0" w:tplc="B4AA744C">
      <w:start w:val="1"/>
      <w:numFmt w:val="decimal"/>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59DC1689"/>
    <w:multiLevelType w:val="hybridMultilevel"/>
    <w:tmpl w:val="7706B13E"/>
    <w:lvl w:ilvl="0" w:tplc="60422B9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0184C3E"/>
    <w:multiLevelType w:val="hybridMultilevel"/>
    <w:tmpl w:val="C562B24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5577D1"/>
    <w:multiLevelType w:val="hybridMultilevel"/>
    <w:tmpl w:val="CB168800"/>
    <w:lvl w:ilvl="0" w:tplc="91480270">
      <w:start w:val="3"/>
      <w:numFmt w:val="decimal"/>
      <w:lvlText w:val="%1."/>
      <w:lvlJc w:val="left"/>
      <w:pPr>
        <w:tabs>
          <w:tab w:val="num" w:pos="435"/>
        </w:tabs>
        <w:ind w:left="435" w:hanging="360"/>
      </w:pPr>
      <w:rPr>
        <w:rFonts w:cs="Times New Roman"/>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27" w15:restartNumberingAfterBreak="0">
    <w:nsid w:val="60B71850"/>
    <w:multiLevelType w:val="hybridMultilevel"/>
    <w:tmpl w:val="11DA2DA4"/>
    <w:lvl w:ilvl="0" w:tplc="6A943DD8">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28" w15:restartNumberingAfterBreak="0">
    <w:nsid w:val="661F0906"/>
    <w:multiLevelType w:val="hybridMultilevel"/>
    <w:tmpl w:val="F86CE5F2"/>
    <w:lvl w:ilvl="0" w:tplc="2B1A0194">
      <w:start w:val="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6AD54710"/>
    <w:multiLevelType w:val="hybridMultilevel"/>
    <w:tmpl w:val="F1969536"/>
    <w:lvl w:ilvl="0" w:tplc="BCA2388E">
      <w:numFmt w:val="bullet"/>
      <w:lvlText w:val="-"/>
      <w:lvlJc w:val="left"/>
      <w:pPr>
        <w:ind w:left="1097" w:hanging="360"/>
      </w:pPr>
      <w:rPr>
        <w:rFonts w:ascii="Times New Roman" w:eastAsia="Times New Roman" w:hAnsi="Times New Roman" w:cs="Times New Roman" w:hint="default"/>
        <w:sz w:val="28"/>
      </w:rPr>
    </w:lvl>
    <w:lvl w:ilvl="1" w:tplc="04190003">
      <w:start w:val="1"/>
      <w:numFmt w:val="bullet"/>
      <w:lvlText w:val="o"/>
      <w:lvlJc w:val="left"/>
      <w:pPr>
        <w:ind w:left="1817" w:hanging="360"/>
      </w:pPr>
      <w:rPr>
        <w:rFonts w:ascii="Courier New" w:hAnsi="Courier New" w:cs="Courier New" w:hint="default"/>
      </w:rPr>
    </w:lvl>
    <w:lvl w:ilvl="2" w:tplc="04190005">
      <w:start w:val="1"/>
      <w:numFmt w:val="bullet"/>
      <w:lvlText w:val=""/>
      <w:lvlJc w:val="left"/>
      <w:pPr>
        <w:ind w:left="2537" w:hanging="360"/>
      </w:pPr>
      <w:rPr>
        <w:rFonts w:ascii="Wingdings" w:hAnsi="Wingdings" w:hint="default"/>
      </w:rPr>
    </w:lvl>
    <w:lvl w:ilvl="3" w:tplc="04190001">
      <w:start w:val="1"/>
      <w:numFmt w:val="bullet"/>
      <w:lvlText w:val=""/>
      <w:lvlJc w:val="left"/>
      <w:pPr>
        <w:ind w:left="3257" w:hanging="360"/>
      </w:pPr>
      <w:rPr>
        <w:rFonts w:ascii="Symbol" w:hAnsi="Symbol" w:hint="default"/>
      </w:rPr>
    </w:lvl>
    <w:lvl w:ilvl="4" w:tplc="04190003">
      <w:start w:val="1"/>
      <w:numFmt w:val="bullet"/>
      <w:lvlText w:val="o"/>
      <w:lvlJc w:val="left"/>
      <w:pPr>
        <w:ind w:left="3977" w:hanging="360"/>
      </w:pPr>
      <w:rPr>
        <w:rFonts w:ascii="Courier New" w:hAnsi="Courier New" w:cs="Courier New" w:hint="default"/>
      </w:rPr>
    </w:lvl>
    <w:lvl w:ilvl="5" w:tplc="04190005">
      <w:start w:val="1"/>
      <w:numFmt w:val="bullet"/>
      <w:lvlText w:val=""/>
      <w:lvlJc w:val="left"/>
      <w:pPr>
        <w:ind w:left="4697" w:hanging="360"/>
      </w:pPr>
      <w:rPr>
        <w:rFonts w:ascii="Wingdings" w:hAnsi="Wingdings" w:hint="default"/>
      </w:rPr>
    </w:lvl>
    <w:lvl w:ilvl="6" w:tplc="04190001">
      <w:start w:val="1"/>
      <w:numFmt w:val="bullet"/>
      <w:lvlText w:val=""/>
      <w:lvlJc w:val="left"/>
      <w:pPr>
        <w:ind w:left="5417" w:hanging="360"/>
      </w:pPr>
      <w:rPr>
        <w:rFonts w:ascii="Symbol" w:hAnsi="Symbol" w:hint="default"/>
      </w:rPr>
    </w:lvl>
    <w:lvl w:ilvl="7" w:tplc="04190003">
      <w:start w:val="1"/>
      <w:numFmt w:val="bullet"/>
      <w:lvlText w:val="o"/>
      <w:lvlJc w:val="left"/>
      <w:pPr>
        <w:ind w:left="6137" w:hanging="360"/>
      </w:pPr>
      <w:rPr>
        <w:rFonts w:ascii="Courier New" w:hAnsi="Courier New" w:cs="Courier New" w:hint="default"/>
      </w:rPr>
    </w:lvl>
    <w:lvl w:ilvl="8" w:tplc="04190005">
      <w:start w:val="1"/>
      <w:numFmt w:val="bullet"/>
      <w:lvlText w:val=""/>
      <w:lvlJc w:val="left"/>
      <w:pPr>
        <w:ind w:left="6857" w:hanging="360"/>
      </w:pPr>
      <w:rPr>
        <w:rFonts w:ascii="Wingdings" w:hAnsi="Wingdings" w:hint="default"/>
      </w:rPr>
    </w:lvl>
  </w:abstractNum>
  <w:abstractNum w:abstractNumId="30" w15:restartNumberingAfterBreak="0">
    <w:nsid w:val="6B8048C5"/>
    <w:multiLevelType w:val="hybridMultilevel"/>
    <w:tmpl w:val="207C923E"/>
    <w:lvl w:ilvl="0" w:tplc="91563B8E">
      <w:start w:val="1"/>
      <w:numFmt w:val="bullet"/>
      <w:lvlText w:val=""/>
      <w:lvlJc w:val="left"/>
      <w:pPr>
        <w:ind w:left="1068" w:hanging="360"/>
      </w:pPr>
      <w:rPr>
        <w:rFonts w:ascii="Symbol" w:eastAsia="Times New Roman" w:hAnsi="Symbol"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1" w15:restartNumberingAfterBreak="0">
    <w:nsid w:val="6C1E79AF"/>
    <w:multiLevelType w:val="hybridMultilevel"/>
    <w:tmpl w:val="21FE7502"/>
    <w:lvl w:ilvl="0" w:tplc="FD184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C4D05C3"/>
    <w:multiLevelType w:val="multilevel"/>
    <w:tmpl w:val="55CCF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CCB69A8"/>
    <w:multiLevelType w:val="hybridMultilevel"/>
    <w:tmpl w:val="7D4EB8A6"/>
    <w:lvl w:ilvl="0" w:tplc="BCC447DE">
      <w:numFmt w:val="bullet"/>
      <w:lvlText w:val="-"/>
      <w:lvlJc w:val="left"/>
      <w:pPr>
        <w:ind w:left="1069" w:hanging="360"/>
      </w:pPr>
      <w:rPr>
        <w:rFonts w:ascii="Times New Roman" w:eastAsia="Calibr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28"/>
  </w:num>
  <w:num w:numId="2">
    <w:abstractNumId w:val="5"/>
  </w:num>
  <w:num w:numId="3">
    <w:abstractNumId w:val="1"/>
  </w:num>
  <w:num w:numId="4">
    <w:abstractNumId w:val="20"/>
  </w:num>
  <w:num w:numId="5">
    <w:abstractNumId w:val="25"/>
  </w:num>
  <w:num w:numId="6">
    <w:abstractNumId w:val="9"/>
  </w:num>
  <w:num w:numId="7">
    <w:abstractNumId w:val="30"/>
  </w:num>
  <w:num w:numId="8">
    <w:abstractNumId w:val="21"/>
  </w:num>
  <w:num w:numId="9">
    <w:abstractNumId w:val="2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4"/>
  </w:num>
  <w:num w:numId="14">
    <w:abstractNumId w:val="29"/>
  </w:num>
  <w:num w:numId="15">
    <w:abstractNumId w:val="33"/>
  </w:num>
  <w:num w:numId="16">
    <w:abstractNumId w:val="10"/>
  </w:num>
  <w:num w:numId="17">
    <w:abstractNumId w:val="13"/>
  </w:num>
  <w:num w:numId="18">
    <w:abstractNumId w:val="16"/>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7"/>
  </w:num>
  <w:num w:numId="23">
    <w:abstractNumId w:val="2"/>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1"/>
  </w:num>
  <w:num w:numId="29">
    <w:abstractNumId w:val="6"/>
  </w:num>
  <w:num w:numId="30">
    <w:abstractNumId w:val="17"/>
  </w:num>
  <w:num w:numId="31">
    <w:abstractNumId w:val="3"/>
  </w:num>
  <w:num w:numId="32">
    <w:abstractNumId w:val="11"/>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DD"/>
    <w:rsid w:val="00003AD5"/>
    <w:rsid w:val="000231CF"/>
    <w:rsid w:val="00024939"/>
    <w:rsid w:val="00054A5B"/>
    <w:rsid w:val="00070AFC"/>
    <w:rsid w:val="0009352E"/>
    <w:rsid w:val="00094896"/>
    <w:rsid w:val="00097CEF"/>
    <w:rsid w:val="000A0781"/>
    <w:rsid w:val="000D184A"/>
    <w:rsid w:val="000E2839"/>
    <w:rsid w:val="00103738"/>
    <w:rsid w:val="00107716"/>
    <w:rsid w:val="001247F9"/>
    <w:rsid w:val="001314AF"/>
    <w:rsid w:val="00133948"/>
    <w:rsid w:val="00141B1B"/>
    <w:rsid w:val="00147417"/>
    <w:rsid w:val="00166A2D"/>
    <w:rsid w:val="00180404"/>
    <w:rsid w:val="001837E5"/>
    <w:rsid w:val="00186B13"/>
    <w:rsid w:val="0019061D"/>
    <w:rsid w:val="001A5831"/>
    <w:rsid w:val="001A5D35"/>
    <w:rsid w:val="001C537C"/>
    <w:rsid w:val="001D4F49"/>
    <w:rsid w:val="001D65BE"/>
    <w:rsid w:val="001E08ED"/>
    <w:rsid w:val="001F0FCB"/>
    <w:rsid w:val="00205CB6"/>
    <w:rsid w:val="00213F10"/>
    <w:rsid w:val="002160BD"/>
    <w:rsid w:val="00232033"/>
    <w:rsid w:val="00234A44"/>
    <w:rsid w:val="002411A4"/>
    <w:rsid w:val="00254399"/>
    <w:rsid w:val="0025696D"/>
    <w:rsid w:val="00274039"/>
    <w:rsid w:val="0028461D"/>
    <w:rsid w:val="002C108C"/>
    <w:rsid w:val="002C4DAF"/>
    <w:rsid w:val="002C764E"/>
    <w:rsid w:val="002F7728"/>
    <w:rsid w:val="00303CA5"/>
    <w:rsid w:val="00316519"/>
    <w:rsid w:val="00317624"/>
    <w:rsid w:val="00327B7E"/>
    <w:rsid w:val="00357CE4"/>
    <w:rsid w:val="00361A5E"/>
    <w:rsid w:val="0036505A"/>
    <w:rsid w:val="003B1BA6"/>
    <w:rsid w:val="003C61C7"/>
    <w:rsid w:val="003E51DC"/>
    <w:rsid w:val="003F64FF"/>
    <w:rsid w:val="003F6B80"/>
    <w:rsid w:val="00406EBD"/>
    <w:rsid w:val="00407E44"/>
    <w:rsid w:val="00415867"/>
    <w:rsid w:val="004310A5"/>
    <w:rsid w:val="00457552"/>
    <w:rsid w:val="004674DD"/>
    <w:rsid w:val="0048015F"/>
    <w:rsid w:val="00485354"/>
    <w:rsid w:val="004878D6"/>
    <w:rsid w:val="00490FC5"/>
    <w:rsid w:val="004A2E6B"/>
    <w:rsid w:val="004A7868"/>
    <w:rsid w:val="004C19B6"/>
    <w:rsid w:val="004C331B"/>
    <w:rsid w:val="004D03C9"/>
    <w:rsid w:val="004E2E0B"/>
    <w:rsid w:val="004E310A"/>
    <w:rsid w:val="00502772"/>
    <w:rsid w:val="00505E53"/>
    <w:rsid w:val="00511E1D"/>
    <w:rsid w:val="005244D2"/>
    <w:rsid w:val="00525C6A"/>
    <w:rsid w:val="0052722D"/>
    <w:rsid w:val="00534716"/>
    <w:rsid w:val="00546E74"/>
    <w:rsid w:val="0055165E"/>
    <w:rsid w:val="00562CBB"/>
    <w:rsid w:val="005729B7"/>
    <w:rsid w:val="00575ED3"/>
    <w:rsid w:val="00587A4D"/>
    <w:rsid w:val="005A0B2B"/>
    <w:rsid w:val="005A6A6C"/>
    <w:rsid w:val="005A6E5C"/>
    <w:rsid w:val="005B311F"/>
    <w:rsid w:val="005C76FB"/>
    <w:rsid w:val="005C786F"/>
    <w:rsid w:val="005E6B79"/>
    <w:rsid w:val="005F222E"/>
    <w:rsid w:val="005F2D6B"/>
    <w:rsid w:val="005F35D3"/>
    <w:rsid w:val="0060152C"/>
    <w:rsid w:val="006147CE"/>
    <w:rsid w:val="00640083"/>
    <w:rsid w:val="0064718E"/>
    <w:rsid w:val="00652387"/>
    <w:rsid w:val="00655BC3"/>
    <w:rsid w:val="0065727A"/>
    <w:rsid w:val="00684A50"/>
    <w:rsid w:val="0068600E"/>
    <w:rsid w:val="00697BD7"/>
    <w:rsid w:val="006A4AD9"/>
    <w:rsid w:val="00700CBE"/>
    <w:rsid w:val="00702473"/>
    <w:rsid w:val="007030E0"/>
    <w:rsid w:val="00704573"/>
    <w:rsid w:val="0071010A"/>
    <w:rsid w:val="007657BC"/>
    <w:rsid w:val="00770D98"/>
    <w:rsid w:val="00775292"/>
    <w:rsid w:val="00795559"/>
    <w:rsid w:val="00795D55"/>
    <w:rsid w:val="007A2AB3"/>
    <w:rsid w:val="007B6CD7"/>
    <w:rsid w:val="007C19E8"/>
    <w:rsid w:val="007C53F3"/>
    <w:rsid w:val="007C603A"/>
    <w:rsid w:val="007D0EF7"/>
    <w:rsid w:val="007D78CD"/>
    <w:rsid w:val="007E0EA7"/>
    <w:rsid w:val="007E0F0E"/>
    <w:rsid w:val="007E3545"/>
    <w:rsid w:val="007F1B4B"/>
    <w:rsid w:val="007F759A"/>
    <w:rsid w:val="00806365"/>
    <w:rsid w:val="00826530"/>
    <w:rsid w:val="008429A2"/>
    <w:rsid w:val="00846E3F"/>
    <w:rsid w:val="008547DB"/>
    <w:rsid w:val="00860EA7"/>
    <w:rsid w:val="0086727A"/>
    <w:rsid w:val="00877ADA"/>
    <w:rsid w:val="00893BD4"/>
    <w:rsid w:val="008B16CA"/>
    <w:rsid w:val="008B3271"/>
    <w:rsid w:val="008D1694"/>
    <w:rsid w:val="00917DBD"/>
    <w:rsid w:val="0092046A"/>
    <w:rsid w:val="00920AA2"/>
    <w:rsid w:val="009312B6"/>
    <w:rsid w:val="00980D77"/>
    <w:rsid w:val="00983898"/>
    <w:rsid w:val="0098621D"/>
    <w:rsid w:val="009B2285"/>
    <w:rsid w:val="009C65F3"/>
    <w:rsid w:val="009C7C2C"/>
    <w:rsid w:val="009D5D77"/>
    <w:rsid w:val="009D5F03"/>
    <w:rsid w:val="00A0604E"/>
    <w:rsid w:val="00A333CD"/>
    <w:rsid w:val="00A40640"/>
    <w:rsid w:val="00AA5610"/>
    <w:rsid w:val="00AB48F0"/>
    <w:rsid w:val="00AC4832"/>
    <w:rsid w:val="00AC6771"/>
    <w:rsid w:val="00B027B3"/>
    <w:rsid w:val="00B10D23"/>
    <w:rsid w:val="00B14514"/>
    <w:rsid w:val="00B254DB"/>
    <w:rsid w:val="00B257E9"/>
    <w:rsid w:val="00B32714"/>
    <w:rsid w:val="00B416CC"/>
    <w:rsid w:val="00B57D67"/>
    <w:rsid w:val="00B64957"/>
    <w:rsid w:val="00B665D5"/>
    <w:rsid w:val="00B76FD8"/>
    <w:rsid w:val="00B77BA8"/>
    <w:rsid w:val="00BB25A9"/>
    <w:rsid w:val="00BC1FD2"/>
    <w:rsid w:val="00BD1D66"/>
    <w:rsid w:val="00BD21BD"/>
    <w:rsid w:val="00BD5BB9"/>
    <w:rsid w:val="00BF11A7"/>
    <w:rsid w:val="00BF3738"/>
    <w:rsid w:val="00C00256"/>
    <w:rsid w:val="00C4627A"/>
    <w:rsid w:val="00C546FA"/>
    <w:rsid w:val="00C57564"/>
    <w:rsid w:val="00C60387"/>
    <w:rsid w:val="00C834DF"/>
    <w:rsid w:val="00C84FAE"/>
    <w:rsid w:val="00CB67A3"/>
    <w:rsid w:val="00CB7035"/>
    <w:rsid w:val="00CF77CF"/>
    <w:rsid w:val="00D37C75"/>
    <w:rsid w:val="00D57C96"/>
    <w:rsid w:val="00D81A3C"/>
    <w:rsid w:val="00DA20AC"/>
    <w:rsid w:val="00DC1CA8"/>
    <w:rsid w:val="00DC2D82"/>
    <w:rsid w:val="00DC6D6F"/>
    <w:rsid w:val="00DF75E9"/>
    <w:rsid w:val="00E0075A"/>
    <w:rsid w:val="00E05C8C"/>
    <w:rsid w:val="00E3239D"/>
    <w:rsid w:val="00E407AE"/>
    <w:rsid w:val="00EA0247"/>
    <w:rsid w:val="00EA4B10"/>
    <w:rsid w:val="00EA5ECD"/>
    <w:rsid w:val="00EB72FF"/>
    <w:rsid w:val="00EB73C7"/>
    <w:rsid w:val="00EC10D1"/>
    <w:rsid w:val="00EC5BE5"/>
    <w:rsid w:val="00EE32ED"/>
    <w:rsid w:val="00EE3B35"/>
    <w:rsid w:val="00EE7AE6"/>
    <w:rsid w:val="00EF45CD"/>
    <w:rsid w:val="00F604BB"/>
    <w:rsid w:val="00F67FA1"/>
    <w:rsid w:val="00F8453D"/>
    <w:rsid w:val="00F872CE"/>
    <w:rsid w:val="00F9059F"/>
    <w:rsid w:val="00FA014D"/>
    <w:rsid w:val="00FC3ACB"/>
    <w:rsid w:val="00FD1401"/>
    <w:rsid w:val="00FF1C20"/>
    <w:rsid w:val="00FF5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E453"/>
  <w15:chartTrackingRefBased/>
  <w15:docId w15:val="{EB527293-8049-4C5E-9720-849A5B03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7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qFormat/>
    <w:rsid w:val="008D1694"/>
    <w:pPr>
      <w:keepNext/>
      <w:spacing w:before="240" w:after="60" w:line="240" w:lineRule="auto"/>
      <w:outlineLvl w:val="1"/>
    </w:pPr>
    <w:rPr>
      <w:rFonts w:ascii="Arial" w:eastAsia="Times New Roman" w:hAnsi="Arial" w:cs="Arial"/>
      <w:b/>
      <w:bCs/>
      <w:i/>
      <w:iCs/>
      <w:sz w:val="28"/>
      <w:szCs w:val="28"/>
      <w:lang w:eastAsia="ru-RU"/>
    </w:rPr>
  </w:style>
  <w:style w:type="paragraph" w:styleId="7">
    <w:name w:val="heading 7"/>
    <w:basedOn w:val="a"/>
    <w:next w:val="a"/>
    <w:link w:val="70"/>
    <w:qFormat/>
    <w:rsid w:val="00920AA2"/>
    <w:pPr>
      <w:spacing w:before="240" w:after="60" w:line="240" w:lineRule="auto"/>
      <w:outlineLvl w:val="6"/>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2772"/>
    <w:rPr>
      <w:rFonts w:asciiTheme="majorHAnsi" w:eastAsiaTheme="majorEastAsia" w:hAnsiTheme="majorHAnsi" w:cstheme="majorBidi"/>
      <w:color w:val="2F5496" w:themeColor="accent1" w:themeShade="BF"/>
      <w:sz w:val="32"/>
      <w:szCs w:val="32"/>
      <w:lang w:val="ru-RU"/>
    </w:rPr>
  </w:style>
  <w:style w:type="character" w:customStyle="1" w:styleId="20">
    <w:name w:val="Заголовок 2 Знак"/>
    <w:basedOn w:val="a0"/>
    <w:link w:val="2"/>
    <w:uiPriority w:val="9"/>
    <w:rsid w:val="008D1694"/>
    <w:rPr>
      <w:rFonts w:ascii="Arial" w:eastAsia="Times New Roman" w:hAnsi="Arial" w:cs="Arial"/>
      <w:b/>
      <w:bCs/>
      <w:i/>
      <w:iCs/>
      <w:sz w:val="28"/>
      <w:szCs w:val="28"/>
      <w:lang w:val="ru-RU" w:eastAsia="ru-RU"/>
    </w:rPr>
  </w:style>
  <w:style w:type="paragraph" w:styleId="a3">
    <w:name w:val="Normal (Web)"/>
    <w:aliases w:val="Знак Знак 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Знак Знак,Обычный (веб)1"/>
    <w:basedOn w:val="a"/>
    <w:uiPriority w:val="99"/>
    <w:rsid w:val="009D5F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64718E"/>
    <w:rPr>
      <w:rFonts w:ascii="Times New Roman" w:hAnsi="Times New Roman" w:cs="Times New Roman" w:hint="default"/>
      <w:b w:val="0"/>
      <w:bCs w:val="0"/>
      <w:i w:val="0"/>
      <w:iCs w:val="0"/>
      <w:color w:val="000000"/>
      <w:sz w:val="28"/>
      <w:szCs w:val="28"/>
    </w:rPr>
  </w:style>
  <w:style w:type="paragraph" w:styleId="a4">
    <w:name w:val="List Paragraph"/>
    <w:basedOn w:val="a"/>
    <w:uiPriority w:val="34"/>
    <w:qFormat/>
    <w:rsid w:val="0064718E"/>
    <w:pPr>
      <w:ind w:left="720"/>
      <w:contextualSpacing/>
    </w:pPr>
    <w:rPr>
      <w:rFonts w:ascii="Calibri" w:eastAsia="Calibri" w:hAnsi="Calibri" w:cs="Times New Roman"/>
    </w:rPr>
  </w:style>
  <w:style w:type="character" w:customStyle="1" w:styleId="rvts15">
    <w:name w:val="rvts15"/>
    <w:basedOn w:val="a0"/>
    <w:rsid w:val="0064718E"/>
  </w:style>
  <w:style w:type="paragraph" w:styleId="HTML">
    <w:name w:val="HTML Preformatted"/>
    <w:basedOn w:val="a"/>
    <w:link w:val="HTML0"/>
    <w:unhideWhenUsed/>
    <w:rsid w:val="0064718E"/>
    <w:pPr>
      <w:spacing w:after="0" w:line="240" w:lineRule="auto"/>
    </w:pPr>
    <w:rPr>
      <w:rFonts w:ascii="Consolas" w:eastAsia="Calibri" w:hAnsi="Consolas" w:cs="Times New Roman"/>
      <w:sz w:val="20"/>
      <w:szCs w:val="20"/>
    </w:rPr>
  </w:style>
  <w:style w:type="character" w:customStyle="1" w:styleId="HTML0">
    <w:name w:val="Стандартный HTML Знак"/>
    <w:basedOn w:val="a0"/>
    <w:link w:val="HTML"/>
    <w:rsid w:val="0064718E"/>
    <w:rPr>
      <w:rFonts w:ascii="Consolas" w:eastAsia="Calibri" w:hAnsi="Consolas" w:cs="Times New Roman"/>
      <w:sz w:val="20"/>
      <w:szCs w:val="20"/>
      <w:lang w:val="ru-RU"/>
    </w:rPr>
  </w:style>
  <w:style w:type="paragraph" w:customStyle="1" w:styleId="rvps2">
    <w:name w:val="rvps2"/>
    <w:basedOn w:val="a"/>
    <w:rsid w:val="005027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502772"/>
  </w:style>
  <w:style w:type="character" w:customStyle="1" w:styleId="rvts46">
    <w:name w:val="rvts46"/>
    <w:basedOn w:val="a0"/>
    <w:rsid w:val="00502772"/>
  </w:style>
  <w:style w:type="character" w:styleId="a5">
    <w:name w:val="Hyperlink"/>
    <w:basedOn w:val="a0"/>
    <w:uiPriority w:val="99"/>
    <w:unhideWhenUsed/>
    <w:rsid w:val="00502772"/>
    <w:rPr>
      <w:color w:val="0000FF"/>
      <w:u w:val="single"/>
    </w:rPr>
  </w:style>
  <w:style w:type="paragraph" w:styleId="a6">
    <w:name w:val="header"/>
    <w:basedOn w:val="a"/>
    <w:link w:val="a7"/>
    <w:unhideWhenUsed/>
    <w:rsid w:val="00502772"/>
    <w:pPr>
      <w:tabs>
        <w:tab w:val="center" w:pos="4819"/>
        <w:tab w:val="right" w:pos="9639"/>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502772"/>
    <w:rPr>
      <w:rFonts w:ascii="Calibri" w:eastAsia="Calibri" w:hAnsi="Calibri" w:cs="Times New Roman"/>
      <w:lang w:val="ru-RU"/>
    </w:rPr>
  </w:style>
  <w:style w:type="paragraph" w:styleId="a8">
    <w:name w:val="footer"/>
    <w:basedOn w:val="a"/>
    <w:link w:val="a9"/>
    <w:unhideWhenUsed/>
    <w:rsid w:val="00502772"/>
    <w:pPr>
      <w:tabs>
        <w:tab w:val="center" w:pos="4819"/>
        <w:tab w:val="right" w:pos="9639"/>
      </w:tabs>
      <w:spacing w:after="0" w:line="240" w:lineRule="auto"/>
    </w:pPr>
    <w:rPr>
      <w:rFonts w:ascii="Calibri" w:eastAsia="Calibri" w:hAnsi="Calibri" w:cs="Times New Roman"/>
    </w:rPr>
  </w:style>
  <w:style w:type="character" w:customStyle="1" w:styleId="a9">
    <w:name w:val="Нижний колонтитул Знак"/>
    <w:basedOn w:val="a0"/>
    <w:link w:val="a8"/>
    <w:rsid w:val="00502772"/>
    <w:rPr>
      <w:rFonts w:ascii="Calibri" w:eastAsia="Calibri" w:hAnsi="Calibri" w:cs="Times New Roman"/>
      <w:lang w:val="ru-RU"/>
    </w:rPr>
  </w:style>
  <w:style w:type="character" w:customStyle="1" w:styleId="aa">
    <w:name w:val="Основной текст_"/>
    <w:basedOn w:val="a0"/>
    <w:link w:val="11"/>
    <w:rsid w:val="00502772"/>
    <w:rPr>
      <w:rFonts w:ascii="Times New Roman" w:eastAsia="Times New Roman" w:hAnsi="Times New Roman" w:cs="Times New Roman"/>
      <w:sz w:val="26"/>
      <w:szCs w:val="26"/>
    </w:rPr>
  </w:style>
  <w:style w:type="paragraph" w:customStyle="1" w:styleId="11">
    <w:name w:val="Основной текст1"/>
    <w:basedOn w:val="a"/>
    <w:link w:val="aa"/>
    <w:rsid w:val="00502772"/>
    <w:pPr>
      <w:widowControl w:val="0"/>
      <w:spacing w:after="0"/>
      <w:ind w:firstLine="400"/>
    </w:pPr>
    <w:rPr>
      <w:rFonts w:ascii="Times New Roman" w:eastAsia="Times New Roman" w:hAnsi="Times New Roman" w:cs="Times New Roman"/>
      <w:sz w:val="26"/>
      <w:szCs w:val="26"/>
    </w:rPr>
  </w:style>
  <w:style w:type="paragraph" w:styleId="ab">
    <w:name w:val="Body Text"/>
    <w:aliases w:val="Текст1,bt,Знак Знак,Знак Знак Знак, Знак Знак Знак Знак"/>
    <w:basedOn w:val="a"/>
    <w:link w:val="ac"/>
    <w:rsid w:val="00502772"/>
    <w:pPr>
      <w:spacing w:after="0" w:line="240" w:lineRule="auto"/>
      <w:jc w:val="both"/>
    </w:pPr>
    <w:rPr>
      <w:rFonts w:ascii="Times New Roman" w:eastAsia="Times New Roman" w:hAnsi="Times New Roman" w:cs="Times New Roman"/>
      <w:sz w:val="28"/>
      <w:szCs w:val="28"/>
      <w:lang w:val="uk-UA"/>
    </w:rPr>
  </w:style>
  <w:style w:type="character" w:customStyle="1" w:styleId="ac">
    <w:name w:val="Основной текст Знак"/>
    <w:aliases w:val="Текст1 Знак,bt Знак,Знак Знак Знак1,Знак Знак Знак Знак, Знак Знак Знак Знак Знак"/>
    <w:basedOn w:val="a0"/>
    <w:link w:val="ab"/>
    <w:rsid w:val="00502772"/>
    <w:rPr>
      <w:rFonts w:ascii="Times New Roman" w:eastAsia="Times New Roman" w:hAnsi="Times New Roman" w:cs="Times New Roman"/>
      <w:sz w:val="28"/>
      <w:szCs w:val="28"/>
      <w:lang w:val="uk-UA"/>
    </w:rPr>
  </w:style>
  <w:style w:type="paragraph" w:styleId="ad">
    <w:name w:val="Body Text Indent"/>
    <w:basedOn w:val="a"/>
    <w:link w:val="ae"/>
    <w:rsid w:val="00502772"/>
    <w:pPr>
      <w:spacing w:after="120" w:line="240" w:lineRule="auto"/>
      <w:ind w:left="283"/>
    </w:pPr>
    <w:rPr>
      <w:rFonts w:ascii="Times New Roman" w:eastAsia="Times New Roman" w:hAnsi="Times New Roman" w:cs="Times New Roman"/>
      <w:sz w:val="24"/>
      <w:szCs w:val="24"/>
      <w:lang w:val="uk-UA"/>
    </w:rPr>
  </w:style>
  <w:style w:type="character" w:customStyle="1" w:styleId="ae">
    <w:name w:val="Основной текст с отступом Знак"/>
    <w:basedOn w:val="a0"/>
    <w:link w:val="ad"/>
    <w:rsid w:val="00502772"/>
    <w:rPr>
      <w:rFonts w:ascii="Times New Roman" w:eastAsia="Times New Roman" w:hAnsi="Times New Roman" w:cs="Times New Roman"/>
      <w:sz w:val="24"/>
      <w:szCs w:val="24"/>
      <w:lang w:val="uk-UA"/>
    </w:rPr>
  </w:style>
  <w:style w:type="paragraph" w:styleId="3">
    <w:name w:val="Body Text Indent 3"/>
    <w:basedOn w:val="a"/>
    <w:link w:val="30"/>
    <w:uiPriority w:val="99"/>
    <w:rsid w:val="00502772"/>
    <w:pPr>
      <w:spacing w:after="120" w:line="240" w:lineRule="auto"/>
      <w:ind w:left="283"/>
    </w:pPr>
    <w:rPr>
      <w:rFonts w:ascii="Times New Roman" w:eastAsia="Times New Roman" w:hAnsi="Times New Roman" w:cs="Times New Roman"/>
      <w:sz w:val="16"/>
      <w:szCs w:val="16"/>
      <w:lang w:val="uk-UA" w:eastAsia="ru-RU"/>
    </w:rPr>
  </w:style>
  <w:style w:type="character" w:customStyle="1" w:styleId="30">
    <w:name w:val="Основной текст с отступом 3 Знак"/>
    <w:basedOn w:val="a0"/>
    <w:link w:val="3"/>
    <w:uiPriority w:val="99"/>
    <w:rsid w:val="00502772"/>
    <w:rPr>
      <w:rFonts w:ascii="Times New Roman" w:eastAsia="Times New Roman" w:hAnsi="Times New Roman" w:cs="Times New Roman"/>
      <w:sz w:val="16"/>
      <w:szCs w:val="16"/>
      <w:lang w:val="uk-UA" w:eastAsia="ru-RU"/>
    </w:rPr>
  </w:style>
  <w:style w:type="paragraph" w:customStyle="1" w:styleId="31">
    <w:name w:val="Основний текст 31"/>
    <w:basedOn w:val="a"/>
    <w:rsid w:val="00502772"/>
    <w:pPr>
      <w:spacing w:after="0" w:line="240" w:lineRule="auto"/>
      <w:jc w:val="center"/>
    </w:pPr>
    <w:rPr>
      <w:rFonts w:ascii="Times New Roman" w:eastAsia="Times New Roman" w:hAnsi="Times New Roman" w:cs="Times New Roman"/>
      <w:b/>
      <w:sz w:val="28"/>
      <w:szCs w:val="20"/>
      <w:lang w:val="uk-UA" w:eastAsia="ru-RU"/>
    </w:rPr>
  </w:style>
  <w:style w:type="paragraph" w:customStyle="1" w:styleId="Default">
    <w:name w:val="Default"/>
    <w:rsid w:val="005027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1">
    <w:name w:val="Знак Знак41"/>
    <w:rsid w:val="00502772"/>
    <w:rPr>
      <w:rFonts w:ascii="Calibri Light" w:hAnsi="Calibri Light" w:cs="Calibri Light"/>
      <w:b/>
      <w:i/>
      <w:sz w:val="28"/>
    </w:rPr>
  </w:style>
  <w:style w:type="paragraph" w:customStyle="1" w:styleId="22">
    <w:name w:val="Основной текст с отступом 22"/>
    <w:basedOn w:val="a"/>
    <w:rsid w:val="00502772"/>
    <w:pPr>
      <w:suppressAutoHyphens/>
      <w:spacing w:after="120" w:line="480" w:lineRule="auto"/>
      <w:ind w:left="283"/>
    </w:pPr>
    <w:rPr>
      <w:rFonts w:ascii="Times New Roman" w:eastAsia="Times New Roman" w:hAnsi="Times New Roman" w:cs="Times New Roman"/>
      <w:sz w:val="24"/>
      <w:szCs w:val="24"/>
      <w:lang w:val="uk-UA" w:eastAsia="zh-CN"/>
    </w:rPr>
  </w:style>
  <w:style w:type="character" w:customStyle="1" w:styleId="21">
    <w:name w:val="Основной текст 2 Знак"/>
    <w:basedOn w:val="a0"/>
    <w:link w:val="23"/>
    <w:uiPriority w:val="99"/>
    <w:semiHidden/>
    <w:rsid w:val="00502772"/>
    <w:rPr>
      <w:rFonts w:ascii="Calibri" w:eastAsia="Calibri" w:hAnsi="Calibri" w:cs="Times New Roman"/>
      <w:lang w:val="ru-RU"/>
    </w:rPr>
  </w:style>
  <w:style w:type="paragraph" w:styleId="23">
    <w:name w:val="Body Text 2"/>
    <w:basedOn w:val="a"/>
    <w:link w:val="21"/>
    <w:uiPriority w:val="99"/>
    <w:semiHidden/>
    <w:unhideWhenUsed/>
    <w:rsid w:val="00502772"/>
    <w:pPr>
      <w:spacing w:after="120" w:line="480" w:lineRule="auto"/>
    </w:pPr>
    <w:rPr>
      <w:rFonts w:ascii="Calibri" w:eastAsia="Calibri" w:hAnsi="Calibri" w:cs="Times New Roman"/>
    </w:rPr>
  </w:style>
  <w:style w:type="character" w:customStyle="1" w:styleId="st42">
    <w:name w:val="st42"/>
    <w:rsid w:val="00502772"/>
    <w:rPr>
      <w:rFonts w:ascii="Times New Roman" w:hAnsi="Times New Roman"/>
      <w:color w:val="000000"/>
    </w:rPr>
  </w:style>
  <w:style w:type="paragraph" w:styleId="24">
    <w:name w:val="Body Text Indent 2"/>
    <w:aliases w:val=" Знак2, Знак2 Знак Знак Знак, Знак2 Знак Знак,Знак2,Знак2 Знак Знак Знак,Знак2 Знак Знак"/>
    <w:basedOn w:val="a"/>
    <w:link w:val="210"/>
    <w:uiPriority w:val="99"/>
    <w:unhideWhenUsed/>
    <w:rsid w:val="00502772"/>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uk-UA"/>
    </w:rPr>
  </w:style>
  <w:style w:type="character" w:customStyle="1" w:styleId="210">
    <w:name w:val="Основной текст с отступом 2 Знак1"/>
    <w:aliases w:val=" Знак2 Знак, Знак2 Знак Знак Знак Знак, Знак2 Знак Знак Знак1,Знак2 Знак,Знак2 Знак Знак Знак Знак,Знак2 Знак Знак Знак1"/>
    <w:basedOn w:val="a0"/>
    <w:link w:val="24"/>
    <w:uiPriority w:val="99"/>
    <w:rsid w:val="00502772"/>
    <w:rPr>
      <w:rFonts w:ascii="Times New Roman" w:eastAsia="Times New Roman" w:hAnsi="Times New Roman" w:cs="Times New Roman"/>
      <w:sz w:val="20"/>
      <w:szCs w:val="20"/>
      <w:lang w:val="uk-UA"/>
    </w:rPr>
  </w:style>
  <w:style w:type="character" w:styleId="af">
    <w:name w:val="Emphasis"/>
    <w:basedOn w:val="a0"/>
    <w:uiPriority w:val="20"/>
    <w:qFormat/>
    <w:rsid w:val="00502772"/>
    <w:rPr>
      <w:i/>
      <w:iCs/>
    </w:rPr>
  </w:style>
  <w:style w:type="character" w:customStyle="1" w:styleId="32">
    <w:name w:val="Основной текст 3 Знак"/>
    <w:basedOn w:val="a0"/>
    <w:link w:val="33"/>
    <w:uiPriority w:val="99"/>
    <w:semiHidden/>
    <w:rsid w:val="00502772"/>
    <w:rPr>
      <w:rFonts w:ascii="Peterburg" w:eastAsia="Times New Roman" w:hAnsi="Peterburg" w:cs="Times New Roman"/>
      <w:sz w:val="16"/>
      <w:szCs w:val="16"/>
      <w:lang w:val="uk-UA" w:eastAsia="ru-RU"/>
    </w:rPr>
  </w:style>
  <w:style w:type="paragraph" w:styleId="33">
    <w:name w:val="Body Text 3"/>
    <w:basedOn w:val="a"/>
    <w:link w:val="32"/>
    <w:uiPriority w:val="99"/>
    <w:semiHidden/>
    <w:unhideWhenUsed/>
    <w:rsid w:val="00502772"/>
    <w:pPr>
      <w:spacing w:after="120" w:line="240" w:lineRule="auto"/>
    </w:pPr>
    <w:rPr>
      <w:rFonts w:ascii="Peterburg" w:eastAsia="Times New Roman" w:hAnsi="Peterburg" w:cs="Times New Roman"/>
      <w:sz w:val="16"/>
      <w:szCs w:val="16"/>
      <w:lang w:val="uk-UA" w:eastAsia="ru-RU"/>
    </w:rPr>
  </w:style>
  <w:style w:type="character" w:customStyle="1" w:styleId="FontStyle">
    <w:name w:val="Font Style"/>
    <w:rsid w:val="00502772"/>
    <w:rPr>
      <w:color w:val="000000"/>
      <w:sz w:val="20"/>
      <w:szCs w:val="20"/>
    </w:rPr>
  </w:style>
  <w:style w:type="paragraph" w:customStyle="1" w:styleId="Standard">
    <w:name w:val="Standard"/>
    <w:rsid w:val="00502772"/>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12">
    <w:name w:val="Знак Знак1 Знак Знак"/>
    <w:basedOn w:val="a"/>
    <w:rsid w:val="00502772"/>
    <w:pPr>
      <w:spacing w:after="0" w:line="240" w:lineRule="auto"/>
    </w:pPr>
    <w:rPr>
      <w:rFonts w:ascii="Verdana" w:eastAsia="Times New Roman" w:hAnsi="Verdana" w:cs="Verdana"/>
      <w:sz w:val="20"/>
      <w:szCs w:val="20"/>
      <w:lang w:val="en-US"/>
    </w:rPr>
  </w:style>
  <w:style w:type="character" w:customStyle="1" w:styleId="25">
    <w:name w:val="Основной текст (2)_"/>
    <w:link w:val="26"/>
    <w:uiPriority w:val="99"/>
    <w:qFormat/>
    <w:locked/>
    <w:rsid w:val="00502772"/>
    <w:rPr>
      <w:sz w:val="28"/>
      <w:szCs w:val="28"/>
      <w:shd w:val="clear" w:color="auto" w:fill="FFFFFF"/>
    </w:rPr>
  </w:style>
  <w:style w:type="paragraph" w:customStyle="1" w:styleId="26">
    <w:name w:val="Основной текст (2)"/>
    <w:basedOn w:val="a"/>
    <w:link w:val="25"/>
    <w:uiPriority w:val="99"/>
    <w:qFormat/>
    <w:rsid w:val="00502772"/>
    <w:pPr>
      <w:widowControl w:val="0"/>
      <w:shd w:val="clear" w:color="auto" w:fill="FFFFFF"/>
      <w:spacing w:before="300" w:after="0" w:line="480" w:lineRule="exact"/>
      <w:jc w:val="both"/>
    </w:pPr>
    <w:rPr>
      <w:sz w:val="28"/>
      <w:szCs w:val="28"/>
    </w:rPr>
  </w:style>
  <w:style w:type="paragraph" w:styleId="af0">
    <w:name w:val="No Spacing"/>
    <w:link w:val="af1"/>
    <w:uiPriority w:val="1"/>
    <w:qFormat/>
    <w:rsid w:val="00502772"/>
    <w:pPr>
      <w:spacing w:after="0" w:line="240" w:lineRule="auto"/>
    </w:pPr>
    <w:rPr>
      <w:rFonts w:ascii="Calibri" w:eastAsia="Calibri" w:hAnsi="Calibri" w:cs="Times New Roman"/>
    </w:rPr>
  </w:style>
  <w:style w:type="character" w:customStyle="1" w:styleId="af1">
    <w:name w:val="Без интервала Знак"/>
    <w:link w:val="af0"/>
    <w:uiPriority w:val="99"/>
    <w:locked/>
    <w:rsid w:val="00502772"/>
    <w:rPr>
      <w:rFonts w:ascii="Calibri" w:eastAsia="Calibri" w:hAnsi="Calibri" w:cs="Times New Roman"/>
      <w:lang w:val="ru-RU"/>
    </w:rPr>
  </w:style>
  <w:style w:type="paragraph" w:customStyle="1" w:styleId="211">
    <w:name w:val="Основной текст (2)1"/>
    <w:basedOn w:val="a"/>
    <w:uiPriority w:val="99"/>
    <w:rsid w:val="00502772"/>
    <w:pPr>
      <w:widowControl w:val="0"/>
      <w:shd w:val="clear" w:color="auto" w:fill="FFFFFF"/>
      <w:spacing w:before="240" w:after="0" w:line="317" w:lineRule="exact"/>
      <w:jc w:val="both"/>
    </w:pPr>
    <w:rPr>
      <w:rFonts w:ascii="Times New Roman" w:eastAsia="Times New Roman" w:hAnsi="Times New Roman" w:cs="Times New Roman"/>
      <w:sz w:val="28"/>
      <w:szCs w:val="28"/>
    </w:rPr>
  </w:style>
  <w:style w:type="character" w:customStyle="1" w:styleId="af2">
    <w:name w:val="Текст выноски Знак"/>
    <w:basedOn w:val="a0"/>
    <w:link w:val="af3"/>
    <w:uiPriority w:val="99"/>
    <w:semiHidden/>
    <w:rsid w:val="00502772"/>
    <w:rPr>
      <w:rFonts w:ascii="Segoe UI" w:eastAsia="Times New Roman" w:hAnsi="Segoe UI" w:cs="Segoe UI"/>
      <w:sz w:val="18"/>
      <w:szCs w:val="18"/>
      <w:lang w:val="uk-UA" w:eastAsia="ru-RU"/>
    </w:rPr>
  </w:style>
  <w:style w:type="paragraph" w:styleId="af3">
    <w:name w:val="Balloon Text"/>
    <w:basedOn w:val="a"/>
    <w:link w:val="af2"/>
    <w:uiPriority w:val="99"/>
    <w:semiHidden/>
    <w:unhideWhenUsed/>
    <w:rsid w:val="00502772"/>
    <w:pPr>
      <w:spacing w:after="0" w:line="240" w:lineRule="auto"/>
    </w:pPr>
    <w:rPr>
      <w:rFonts w:ascii="Segoe UI" w:eastAsia="Times New Roman" w:hAnsi="Segoe UI" w:cs="Segoe UI"/>
      <w:sz w:val="18"/>
      <w:szCs w:val="18"/>
      <w:lang w:val="uk-UA" w:eastAsia="ru-RU"/>
    </w:rPr>
  </w:style>
  <w:style w:type="character" w:customStyle="1" w:styleId="13">
    <w:name w:val="Текст у виносці Знак1"/>
    <w:basedOn w:val="a0"/>
    <w:uiPriority w:val="99"/>
    <w:semiHidden/>
    <w:rsid w:val="00502772"/>
    <w:rPr>
      <w:rFonts w:ascii="Segoe UI" w:hAnsi="Segoe UI" w:cs="Segoe UI"/>
      <w:sz w:val="18"/>
      <w:szCs w:val="18"/>
    </w:rPr>
  </w:style>
  <w:style w:type="paragraph" w:customStyle="1" w:styleId="310">
    <w:name w:val="Основной текст с отступом 31"/>
    <w:basedOn w:val="a"/>
    <w:rsid w:val="00502772"/>
    <w:pPr>
      <w:suppressAutoHyphens/>
      <w:spacing w:after="120" w:line="240" w:lineRule="auto"/>
      <w:ind w:left="283"/>
    </w:pPr>
    <w:rPr>
      <w:rFonts w:ascii="Times New Roman" w:eastAsia="Times New Roman" w:hAnsi="Times New Roman" w:cs="Times New Roman"/>
      <w:sz w:val="16"/>
      <w:szCs w:val="16"/>
      <w:lang w:val="uk-UA" w:eastAsia="zh-CN"/>
    </w:rPr>
  </w:style>
  <w:style w:type="character" w:customStyle="1" w:styleId="rvts37">
    <w:name w:val="rvts37"/>
    <w:basedOn w:val="a0"/>
    <w:rsid w:val="00502772"/>
  </w:style>
  <w:style w:type="paragraph" w:customStyle="1" w:styleId="af4">
    <w:name w:val="Áàçîâûé"/>
    <w:rsid w:val="00502772"/>
    <w:pPr>
      <w:widowControl w:val="0"/>
      <w:spacing w:after="0" w:line="240" w:lineRule="auto"/>
    </w:pPr>
    <w:rPr>
      <w:rFonts w:ascii="Times New Roman" w:eastAsia="Times New Roman" w:hAnsi="Times New Roman" w:cs="Times New Roman"/>
      <w:color w:val="000000"/>
      <w:sz w:val="24"/>
      <w:szCs w:val="24"/>
      <w:lang w:eastAsia="uk-UA"/>
    </w:rPr>
  </w:style>
  <w:style w:type="character" w:customStyle="1" w:styleId="rvts23">
    <w:name w:val="rvts23"/>
    <w:basedOn w:val="a0"/>
    <w:rsid w:val="00502772"/>
  </w:style>
  <w:style w:type="paragraph" w:customStyle="1" w:styleId="14">
    <w:name w:val="Абзац списку1"/>
    <w:basedOn w:val="a"/>
    <w:rsid w:val="00502772"/>
    <w:pPr>
      <w:spacing w:after="200" w:line="276" w:lineRule="auto"/>
      <w:ind w:left="720"/>
    </w:pPr>
    <w:rPr>
      <w:rFonts w:ascii="Calibri" w:eastAsia="Times New Roman" w:hAnsi="Calibri" w:cs="Times New Roman"/>
    </w:rPr>
  </w:style>
  <w:style w:type="character" w:customStyle="1" w:styleId="rvts44">
    <w:name w:val="rvts44"/>
    <w:basedOn w:val="a0"/>
    <w:rsid w:val="00502772"/>
  </w:style>
  <w:style w:type="character" w:customStyle="1" w:styleId="fontstyle21">
    <w:name w:val="fontstyle21"/>
    <w:basedOn w:val="a0"/>
    <w:rsid w:val="00205CB6"/>
    <w:rPr>
      <w:rFonts w:ascii="TimesNewRomanPSMT" w:hAnsi="TimesNewRomanPSMT" w:hint="default"/>
      <w:b w:val="0"/>
      <w:bCs w:val="0"/>
      <w:i w:val="0"/>
      <w:iCs w:val="0"/>
      <w:color w:val="000000"/>
      <w:sz w:val="24"/>
      <w:szCs w:val="24"/>
    </w:rPr>
  </w:style>
  <w:style w:type="paragraph" w:customStyle="1" w:styleId="af5">
    <w:name w:val="Знак"/>
    <w:basedOn w:val="a"/>
    <w:rsid w:val="007E3545"/>
    <w:pPr>
      <w:spacing w:after="0" w:line="240" w:lineRule="auto"/>
    </w:pPr>
    <w:rPr>
      <w:rFonts w:ascii="Verdana" w:eastAsia="Times New Roman" w:hAnsi="Verdana" w:cs="Verdana"/>
      <w:sz w:val="20"/>
      <w:szCs w:val="20"/>
      <w:lang w:val="en-US"/>
    </w:rPr>
  </w:style>
  <w:style w:type="character" w:customStyle="1" w:styleId="70">
    <w:name w:val="Заголовок 7 Знак"/>
    <w:basedOn w:val="a0"/>
    <w:link w:val="7"/>
    <w:rsid w:val="00920AA2"/>
    <w:rPr>
      <w:rFonts w:ascii="Times New Roman" w:eastAsia="Times New Roman" w:hAnsi="Times New Roman" w:cs="Times New Roman"/>
      <w:sz w:val="24"/>
      <w:szCs w:val="24"/>
      <w:lang w:val="uk-UA" w:eastAsia="ru-RU"/>
    </w:rPr>
  </w:style>
  <w:style w:type="table" w:styleId="af6">
    <w:name w:val="Table Grid"/>
    <w:basedOn w:val="a1"/>
    <w:uiPriority w:val="39"/>
    <w:rsid w:val="00920A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1">
    <w:name w:val="rvts11"/>
    <w:basedOn w:val="a0"/>
    <w:rsid w:val="00920AA2"/>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920AA2"/>
    <w:pPr>
      <w:spacing w:before="100" w:after="100" w:line="240" w:lineRule="auto"/>
    </w:pPr>
    <w:rPr>
      <w:rFonts w:ascii="Verdana" w:eastAsia="Times New Roman" w:hAnsi="Verdana" w:cs="Verdana"/>
      <w:sz w:val="20"/>
      <w:szCs w:val="20"/>
      <w:lang w:val="en-US"/>
    </w:rPr>
  </w:style>
  <w:style w:type="paragraph" w:customStyle="1" w:styleId="rvps12">
    <w:name w:val="rvps12"/>
    <w:basedOn w:val="a"/>
    <w:rsid w:val="00920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920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920A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a"/>
    <w:rsid w:val="00920A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920A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920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920AA2"/>
  </w:style>
  <w:style w:type="paragraph" w:customStyle="1" w:styleId="16">
    <w:name w:val="Обычный1"/>
    <w:qFormat/>
    <w:rsid w:val="00920AA2"/>
    <w:pPr>
      <w:pBdr>
        <w:top w:val="nil"/>
        <w:left w:val="nil"/>
        <w:bottom w:val="nil"/>
        <w:right w:val="nil"/>
        <w:between w:val="nil"/>
      </w:pBdr>
      <w:spacing w:after="0" w:line="240" w:lineRule="auto"/>
    </w:pPr>
    <w:rPr>
      <w:rFonts w:ascii="Times New Roman" w:eastAsia="Times New Roman" w:hAnsi="Times New Roman" w:cs="Times New Roman"/>
      <w:i/>
      <w:sz w:val="28"/>
      <w:szCs w:val="20"/>
      <w:lang w:val="uk-UA" w:eastAsia="ru-RU"/>
    </w:rPr>
  </w:style>
  <w:style w:type="paragraph" w:customStyle="1" w:styleId="17">
    <w:name w:val="Цитата1"/>
    <w:basedOn w:val="a"/>
    <w:rsid w:val="00920AA2"/>
    <w:pPr>
      <w:tabs>
        <w:tab w:val="left" w:pos="3800"/>
        <w:tab w:val="left" w:pos="4680"/>
      </w:tabs>
      <w:suppressAutoHyphens/>
      <w:spacing w:after="0" w:line="240" w:lineRule="auto"/>
      <w:ind w:left="500" w:right="4675"/>
      <w:jc w:val="both"/>
    </w:pPr>
    <w:rPr>
      <w:rFonts w:ascii="Times New Roman" w:eastAsia="Times New Roman" w:hAnsi="Times New Roman" w:cs="Times New Roman"/>
      <w:sz w:val="28"/>
      <w:szCs w:val="24"/>
      <w:lang w:val="uk-UA" w:eastAsia="he-IL" w:bidi="he-IL"/>
    </w:rPr>
  </w:style>
  <w:style w:type="paragraph" w:customStyle="1" w:styleId="212">
    <w:name w:val="Основной текст 21"/>
    <w:basedOn w:val="a"/>
    <w:qFormat/>
    <w:rsid w:val="00920AA2"/>
    <w:pPr>
      <w:suppressAutoHyphens/>
      <w:spacing w:after="120" w:line="480" w:lineRule="auto"/>
    </w:pPr>
    <w:rPr>
      <w:rFonts w:ascii="Times New Roman" w:eastAsia="Times New Roman" w:hAnsi="Times New Roman" w:cs="Times New Roman"/>
      <w:sz w:val="24"/>
      <w:szCs w:val="24"/>
      <w:lang w:val="uk-UA" w:eastAsia="zh-CN"/>
    </w:rPr>
  </w:style>
  <w:style w:type="numbering" w:customStyle="1" w:styleId="18">
    <w:name w:val="Немає списку1"/>
    <w:next w:val="a2"/>
    <w:uiPriority w:val="99"/>
    <w:semiHidden/>
    <w:unhideWhenUsed/>
    <w:rsid w:val="00920AA2"/>
  </w:style>
  <w:style w:type="character" w:customStyle="1" w:styleId="27">
    <w:name w:val="Основной текст (2) + Курсив"/>
    <w:uiPriority w:val="99"/>
    <w:rsid w:val="00920AA2"/>
    <w:rPr>
      <w:rFonts w:ascii="Times New Roman" w:hAnsi="Times New Roman" w:cs="Times New Roman"/>
      <w:i/>
      <w:iCs/>
      <w:sz w:val="28"/>
      <w:szCs w:val="28"/>
      <w:u w:val="none"/>
      <w:shd w:val="clear" w:color="auto" w:fill="FFFFFF"/>
    </w:rPr>
  </w:style>
  <w:style w:type="paragraph" w:customStyle="1" w:styleId="410">
    <w:name w:val="Основной текст (4)1"/>
    <w:basedOn w:val="a"/>
    <w:uiPriority w:val="99"/>
    <w:rsid w:val="00920AA2"/>
    <w:pPr>
      <w:widowControl w:val="0"/>
      <w:shd w:val="clear" w:color="auto" w:fill="FFFFFF"/>
      <w:suppressAutoHyphens/>
      <w:spacing w:after="420" w:line="240" w:lineRule="atLeast"/>
    </w:pPr>
    <w:rPr>
      <w:rFonts w:ascii="Times New Roman" w:eastAsia="Times New Roman" w:hAnsi="Times New Roman" w:cs="Times New Roman"/>
      <w:b/>
      <w:bCs/>
      <w:sz w:val="28"/>
      <w:szCs w:val="28"/>
      <w:shd w:val="clear" w:color="auto" w:fill="FFFFFF"/>
      <w:lang w:val="x-none" w:eastAsia="x-none"/>
    </w:rPr>
  </w:style>
  <w:style w:type="paragraph" w:customStyle="1" w:styleId="311">
    <w:name w:val="Основной текст 31"/>
    <w:basedOn w:val="a"/>
    <w:rsid w:val="00920AA2"/>
    <w:pPr>
      <w:suppressAutoHyphens/>
      <w:spacing w:after="120" w:line="240" w:lineRule="auto"/>
    </w:pPr>
    <w:rPr>
      <w:rFonts w:ascii="Times New Roman" w:eastAsia="Times New Roman" w:hAnsi="Times New Roman" w:cs="Times New Roman"/>
      <w:sz w:val="16"/>
      <w:szCs w:val="16"/>
      <w:lang w:val="uk-UA" w:eastAsia="zh-CN"/>
    </w:rPr>
  </w:style>
  <w:style w:type="paragraph" w:customStyle="1" w:styleId="39520">
    <w:name w:val="39520"/>
    <w:aliases w:val="baiaagaaboqcaaadpziaaawglgaaaaaaaaaaaaaaaaaaaaaaaaaaaaaaaaaaaaaaaaaaaaaaaaaaaaaaaaaaaaaaaaaaaaaaaaaaaaaaaaaaaaaaaaaaaaaaaaaaaaaaaaaaaaaaaaaaaaaaaaaaaaaaaaaaaaaaaaaaaaaaaaaaaaaaaaaaaaaaaaaaaaaaaaaaaaaaaaaaaaaaaaaaaaaaaaaaaaaaaaaaaaa"/>
    <w:basedOn w:val="a"/>
    <w:uiPriority w:val="99"/>
    <w:semiHidden/>
    <w:rsid w:val="00920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uiPriority w:val="99"/>
    <w:semiHidden/>
    <w:rsid w:val="00920AA2"/>
    <w:rPr>
      <w:rFonts w:ascii="Peterburg" w:eastAsia="Times New Roman" w:hAnsi="Peterburg" w:cs="Times New Roman"/>
      <w:sz w:val="28"/>
      <w:szCs w:val="20"/>
      <w:lang w:val="uk-UA" w:eastAsia="ru-RU"/>
    </w:rPr>
  </w:style>
  <w:style w:type="paragraph" w:styleId="af7">
    <w:name w:val="Plain Text"/>
    <w:basedOn w:val="a"/>
    <w:link w:val="af8"/>
    <w:uiPriority w:val="99"/>
    <w:semiHidden/>
    <w:unhideWhenUsed/>
    <w:rsid w:val="00920AA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920AA2"/>
    <w:rPr>
      <w:rFonts w:ascii="Courier New" w:eastAsia="Times New Roman" w:hAnsi="Courier New" w:cs="Courier New"/>
      <w:sz w:val="20"/>
      <w:szCs w:val="20"/>
      <w:lang w:val="ru-RU" w:eastAsia="ru-RU"/>
    </w:rPr>
  </w:style>
  <w:style w:type="paragraph" w:customStyle="1" w:styleId="Aeieiiiniiaiie">
    <w:name w:val="Aeieii_iniiaiie"/>
    <w:basedOn w:val="a"/>
    <w:rsid w:val="00920AA2"/>
    <w:pPr>
      <w:tabs>
        <w:tab w:val="left" w:pos="-2268"/>
      </w:tabs>
      <w:overflowPunct w:val="0"/>
      <w:autoSpaceDE w:val="0"/>
      <w:autoSpaceDN w:val="0"/>
      <w:adjustRightInd w:val="0"/>
      <w:spacing w:after="0" w:line="480" w:lineRule="auto"/>
      <w:ind w:firstLine="567"/>
      <w:jc w:val="both"/>
    </w:pPr>
    <w:rPr>
      <w:rFonts w:ascii="Times New Roman" w:eastAsia="Times New Roman" w:hAnsi="Times New Roman" w:cs="Times New Roman"/>
      <w:sz w:val="28"/>
      <w:szCs w:val="20"/>
      <w:lang w:val="uk-UA" w:eastAsia="ru-RU"/>
    </w:rPr>
  </w:style>
  <w:style w:type="character" w:styleId="af9">
    <w:name w:val="page number"/>
    <w:basedOn w:val="a0"/>
    <w:rsid w:val="00920AA2"/>
  </w:style>
  <w:style w:type="paragraph" w:customStyle="1" w:styleId="29">
    <w:name w:val="Абзац списку2"/>
    <w:basedOn w:val="a"/>
    <w:rsid w:val="00920AA2"/>
    <w:pPr>
      <w:spacing w:after="200" w:line="276" w:lineRule="auto"/>
      <w:ind w:left="720"/>
      <w:contextualSpacing/>
    </w:pPr>
    <w:rPr>
      <w:rFonts w:ascii="Calibri" w:eastAsia="Times New Roman" w:hAnsi="Calibri" w:cs="Times New Roman"/>
      <w:lang w:val="uk-UA"/>
    </w:rPr>
  </w:style>
  <w:style w:type="character" w:styleId="afa">
    <w:name w:val="Strong"/>
    <w:uiPriority w:val="22"/>
    <w:qFormat/>
    <w:rsid w:val="00920AA2"/>
    <w:rPr>
      <w:b/>
      <w:bCs/>
    </w:rPr>
  </w:style>
  <w:style w:type="character" w:customStyle="1" w:styleId="19">
    <w:name w:val="Неразрешенное упоминание1"/>
    <w:uiPriority w:val="99"/>
    <w:semiHidden/>
    <w:unhideWhenUsed/>
    <w:rsid w:val="00920AA2"/>
    <w:rPr>
      <w:color w:val="605E5C"/>
      <w:shd w:val="clear" w:color="auto" w:fill="E1DFDD"/>
    </w:rPr>
  </w:style>
  <w:style w:type="paragraph" w:customStyle="1" w:styleId="rvps17">
    <w:name w:val="rvps17"/>
    <w:basedOn w:val="a"/>
    <w:rsid w:val="000948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094896"/>
  </w:style>
  <w:style w:type="character" w:customStyle="1" w:styleId="2a">
    <w:name w:val="Неразрешенное упоминание2"/>
    <w:basedOn w:val="a0"/>
    <w:uiPriority w:val="99"/>
    <w:semiHidden/>
    <w:unhideWhenUsed/>
    <w:rsid w:val="00AB4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9142">
      <w:bodyDiv w:val="1"/>
      <w:marLeft w:val="0"/>
      <w:marRight w:val="0"/>
      <w:marTop w:val="0"/>
      <w:marBottom w:val="0"/>
      <w:divBdr>
        <w:top w:val="none" w:sz="0" w:space="0" w:color="auto"/>
        <w:left w:val="none" w:sz="0" w:space="0" w:color="auto"/>
        <w:bottom w:val="none" w:sz="0" w:space="0" w:color="auto"/>
        <w:right w:val="none" w:sz="0" w:space="0" w:color="auto"/>
      </w:divBdr>
    </w:div>
    <w:div w:id="103695449">
      <w:bodyDiv w:val="1"/>
      <w:marLeft w:val="0"/>
      <w:marRight w:val="0"/>
      <w:marTop w:val="0"/>
      <w:marBottom w:val="0"/>
      <w:divBdr>
        <w:top w:val="none" w:sz="0" w:space="0" w:color="auto"/>
        <w:left w:val="none" w:sz="0" w:space="0" w:color="auto"/>
        <w:bottom w:val="none" w:sz="0" w:space="0" w:color="auto"/>
        <w:right w:val="none" w:sz="0" w:space="0" w:color="auto"/>
      </w:divBdr>
    </w:div>
    <w:div w:id="192429816">
      <w:bodyDiv w:val="1"/>
      <w:marLeft w:val="0"/>
      <w:marRight w:val="0"/>
      <w:marTop w:val="0"/>
      <w:marBottom w:val="0"/>
      <w:divBdr>
        <w:top w:val="none" w:sz="0" w:space="0" w:color="auto"/>
        <w:left w:val="none" w:sz="0" w:space="0" w:color="auto"/>
        <w:bottom w:val="none" w:sz="0" w:space="0" w:color="auto"/>
        <w:right w:val="none" w:sz="0" w:space="0" w:color="auto"/>
      </w:divBdr>
    </w:div>
    <w:div w:id="588656863">
      <w:bodyDiv w:val="1"/>
      <w:marLeft w:val="0"/>
      <w:marRight w:val="0"/>
      <w:marTop w:val="0"/>
      <w:marBottom w:val="0"/>
      <w:divBdr>
        <w:top w:val="none" w:sz="0" w:space="0" w:color="auto"/>
        <w:left w:val="none" w:sz="0" w:space="0" w:color="auto"/>
        <w:bottom w:val="none" w:sz="0" w:space="0" w:color="auto"/>
        <w:right w:val="none" w:sz="0" w:space="0" w:color="auto"/>
      </w:divBdr>
    </w:div>
    <w:div w:id="643239143">
      <w:bodyDiv w:val="1"/>
      <w:marLeft w:val="0"/>
      <w:marRight w:val="0"/>
      <w:marTop w:val="0"/>
      <w:marBottom w:val="0"/>
      <w:divBdr>
        <w:top w:val="none" w:sz="0" w:space="0" w:color="auto"/>
        <w:left w:val="none" w:sz="0" w:space="0" w:color="auto"/>
        <w:bottom w:val="none" w:sz="0" w:space="0" w:color="auto"/>
        <w:right w:val="none" w:sz="0" w:space="0" w:color="auto"/>
      </w:divBdr>
    </w:div>
    <w:div w:id="1028874763">
      <w:bodyDiv w:val="1"/>
      <w:marLeft w:val="0"/>
      <w:marRight w:val="0"/>
      <w:marTop w:val="0"/>
      <w:marBottom w:val="0"/>
      <w:divBdr>
        <w:top w:val="none" w:sz="0" w:space="0" w:color="auto"/>
        <w:left w:val="none" w:sz="0" w:space="0" w:color="auto"/>
        <w:bottom w:val="none" w:sz="0" w:space="0" w:color="auto"/>
        <w:right w:val="none" w:sz="0" w:space="0" w:color="auto"/>
      </w:divBdr>
      <w:divsChild>
        <w:div w:id="2144541206">
          <w:marLeft w:val="0"/>
          <w:marRight w:val="0"/>
          <w:marTop w:val="0"/>
          <w:marBottom w:val="150"/>
          <w:divBdr>
            <w:top w:val="none" w:sz="0" w:space="0" w:color="auto"/>
            <w:left w:val="none" w:sz="0" w:space="0" w:color="auto"/>
            <w:bottom w:val="none" w:sz="0" w:space="0" w:color="auto"/>
            <w:right w:val="none" w:sz="0" w:space="0" w:color="auto"/>
          </w:divBdr>
        </w:div>
      </w:divsChild>
    </w:div>
    <w:div w:id="1166821104">
      <w:bodyDiv w:val="1"/>
      <w:marLeft w:val="0"/>
      <w:marRight w:val="0"/>
      <w:marTop w:val="0"/>
      <w:marBottom w:val="0"/>
      <w:divBdr>
        <w:top w:val="none" w:sz="0" w:space="0" w:color="auto"/>
        <w:left w:val="none" w:sz="0" w:space="0" w:color="auto"/>
        <w:bottom w:val="none" w:sz="0" w:space="0" w:color="auto"/>
        <w:right w:val="none" w:sz="0" w:space="0" w:color="auto"/>
      </w:divBdr>
    </w:div>
    <w:div w:id="1174492209">
      <w:bodyDiv w:val="1"/>
      <w:marLeft w:val="0"/>
      <w:marRight w:val="0"/>
      <w:marTop w:val="0"/>
      <w:marBottom w:val="0"/>
      <w:divBdr>
        <w:top w:val="none" w:sz="0" w:space="0" w:color="auto"/>
        <w:left w:val="none" w:sz="0" w:space="0" w:color="auto"/>
        <w:bottom w:val="none" w:sz="0" w:space="0" w:color="auto"/>
        <w:right w:val="none" w:sz="0" w:space="0" w:color="auto"/>
      </w:divBdr>
    </w:div>
    <w:div w:id="1304507610">
      <w:bodyDiv w:val="1"/>
      <w:marLeft w:val="0"/>
      <w:marRight w:val="0"/>
      <w:marTop w:val="0"/>
      <w:marBottom w:val="0"/>
      <w:divBdr>
        <w:top w:val="none" w:sz="0" w:space="0" w:color="auto"/>
        <w:left w:val="none" w:sz="0" w:space="0" w:color="auto"/>
        <w:bottom w:val="none" w:sz="0" w:space="0" w:color="auto"/>
        <w:right w:val="none" w:sz="0" w:space="0" w:color="auto"/>
      </w:divBdr>
    </w:div>
    <w:div w:id="1639458216">
      <w:bodyDiv w:val="1"/>
      <w:marLeft w:val="0"/>
      <w:marRight w:val="0"/>
      <w:marTop w:val="0"/>
      <w:marBottom w:val="0"/>
      <w:divBdr>
        <w:top w:val="none" w:sz="0" w:space="0" w:color="auto"/>
        <w:left w:val="none" w:sz="0" w:space="0" w:color="auto"/>
        <w:bottom w:val="none" w:sz="0" w:space="0" w:color="auto"/>
        <w:right w:val="none" w:sz="0" w:space="0" w:color="auto"/>
      </w:divBdr>
    </w:div>
    <w:div w:id="1736658257">
      <w:bodyDiv w:val="1"/>
      <w:marLeft w:val="0"/>
      <w:marRight w:val="0"/>
      <w:marTop w:val="0"/>
      <w:marBottom w:val="0"/>
      <w:divBdr>
        <w:top w:val="none" w:sz="0" w:space="0" w:color="auto"/>
        <w:left w:val="none" w:sz="0" w:space="0" w:color="auto"/>
        <w:bottom w:val="none" w:sz="0" w:space="0" w:color="auto"/>
        <w:right w:val="none" w:sz="0" w:space="0" w:color="auto"/>
      </w:divBdr>
    </w:div>
    <w:div w:id="1772238207">
      <w:bodyDiv w:val="1"/>
      <w:marLeft w:val="0"/>
      <w:marRight w:val="0"/>
      <w:marTop w:val="0"/>
      <w:marBottom w:val="0"/>
      <w:divBdr>
        <w:top w:val="none" w:sz="0" w:space="0" w:color="auto"/>
        <w:left w:val="none" w:sz="0" w:space="0" w:color="auto"/>
        <w:bottom w:val="none" w:sz="0" w:space="0" w:color="auto"/>
        <w:right w:val="none" w:sz="0" w:space="0" w:color="auto"/>
      </w:divBdr>
    </w:div>
    <w:div w:id="1838498588">
      <w:bodyDiv w:val="1"/>
      <w:marLeft w:val="0"/>
      <w:marRight w:val="0"/>
      <w:marTop w:val="0"/>
      <w:marBottom w:val="0"/>
      <w:divBdr>
        <w:top w:val="none" w:sz="0" w:space="0" w:color="auto"/>
        <w:left w:val="none" w:sz="0" w:space="0" w:color="auto"/>
        <w:bottom w:val="none" w:sz="0" w:space="0" w:color="auto"/>
        <w:right w:val="none" w:sz="0" w:space="0" w:color="auto"/>
      </w:divBdr>
    </w:div>
    <w:div w:id="1992127713">
      <w:bodyDiv w:val="1"/>
      <w:marLeft w:val="0"/>
      <w:marRight w:val="0"/>
      <w:marTop w:val="0"/>
      <w:marBottom w:val="0"/>
      <w:divBdr>
        <w:top w:val="none" w:sz="0" w:space="0" w:color="auto"/>
        <w:left w:val="none" w:sz="0" w:space="0" w:color="auto"/>
        <w:bottom w:val="none" w:sz="0" w:space="0" w:color="auto"/>
        <w:right w:val="none" w:sz="0" w:space="0" w:color="auto"/>
      </w:divBdr>
    </w:div>
    <w:div w:id="21355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8B8F2-AB93-4577-8749-FB59E61E9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4410</Words>
  <Characters>2515</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wid_20_1</dc:creator>
  <cp:keywords/>
  <dc:description/>
  <cp:lastModifiedBy>Гончарова Т</cp:lastModifiedBy>
  <cp:revision>3</cp:revision>
  <cp:lastPrinted>2024-08-29T08:11:00Z</cp:lastPrinted>
  <dcterms:created xsi:type="dcterms:W3CDTF">2024-08-29T08:19:00Z</dcterms:created>
  <dcterms:modified xsi:type="dcterms:W3CDTF">2024-09-03T06:38:00Z</dcterms:modified>
</cp:coreProperties>
</file>